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B3B7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关于《关于印发平原示范区管委会2025年重大行政决策事项目录的通知</w:t>
      </w:r>
    </w:p>
    <w:p w14:paraId="27BC868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(征求意见稿)》意见建议的</w:t>
      </w:r>
    </w:p>
    <w:p w14:paraId="4774F5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征集结果反馈</w:t>
      </w:r>
    </w:p>
    <w:p w14:paraId="3978AD6D">
      <w:pPr>
        <w:pStyle w:val="2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</w:p>
    <w:p w14:paraId="7789D6F3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年度平原示范区管委会重大行政决策工作安排，管委会办公室起草了《关于印发平原示范区管委会2025年重大行政决策事项目录的通知(征求意见稿)》，在202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日至202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日期间公开征求社会公众意见，截至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日，未收到电子邮件、信件或电话方式反馈的意见建议。</w:t>
      </w:r>
    </w:p>
    <w:p w14:paraId="133A06FE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感谢社会各界对我们工作的关心和支持。</w:t>
      </w:r>
    </w:p>
    <w:p w14:paraId="0F787F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00" w:lineRule="exact"/>
      <w:ind w:firstLine="200" w:firstLineChars="200"/>
      <w:contextualSpacing/>
    </w:pPr>
    <w:rPr>
      <w:rFonts w:ascii="Times New Roman" w:hAnsi="Times New Roman" w:eastAsia="宋体"/>
      <w:sz w:val="28"/>
      <w:szCs w:val="20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2025-05-30T01:54:54Z</dcterms:created>
  <dc:creator>Administrator</dc:creator>
  <cp:lastModifiedBy>Administrator</cp:lastModifiedBy>
  <dcterms:modified xsi:type="dcterms:W3CDTF">2025-05-30T01:55:47Z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eyJoZGlkIjoiNzlkNTQwMDBiMmZkYmMwYWJjYTM5OGJiY2NlMTRiY2MifQ==</vt:lpwstr>
  </property>
  <property fmtid="{D5CDD505-2E9C-101B-9397-08002B2CF9AE}" pid="4" name="ICV">
    <vt:lpwstr>0F1E19A01C3242F58FB33950991A3B6E_12</vt:lpwstr>
  </property>
</Properties>
</file>