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拖拉机和联合收割机驾驶人身体条件证明</w:t>
      </w:r>
    </w:p>
    <w:tbl>
      <w:tblPr>
        <w:tblStyle w:val="5"/>
        <w:tblW w:w="10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76"/>
        <w:gridCol w:w="416"/>
        <w:gridCol w:w="991"/>
        <w:gridCol w:w="288"/>
        <w:gridCol w:w="707"/>
        <w:gridCol w:w="271"/>
        <w:gridCol w:w="437"/>
        <w:gridCol w:w="296"/>
        <w:gridCol w:w="296"/>
        <w:gridCol w:w="296"/>
        <w:gridCol w:w="319"/>
        <w:gridCol w:w="319"/>
        <w:gridCol w:w="136"/>
        <w:gridCol w:w="183"/>
        <w:gridCol w:w="284"/>
        <w:gridCol w:w="282"/>
        <w:gridCol w:w="282"/>
        <w:gridCol w:w="287"/>
        <w:gridCol w:w="122"/>
        <w:gridCol w:w="161"/>
        <w:gridCol w:w="290"/>
        <w:gridCol w:w="284"/>
        <w:gridCol w:w="284"/>
        <w:gridCol w:w="284"/>
        <w:gridCol w:w="287"/>
        <w:gridCol w:w="143"/>
        <w:gridCol w:w="141"/>
        <w:gridCol w:w="28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76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申请人填报事项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申请人信息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7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国籍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身份证明名称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7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6968" w:type="dxa"/>
            <w:gridSpan w:val="2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56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档案编号</w:t>
            </w:r>
          </w:p>
        </w:tc>
        <w:tc>
          <w:tcPr>
            <w:tcW w:w="2285" w:type="dxa"/>
            <w:gridSpan w:val="10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7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256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5" w:type="dxa"/>
            <w:gridSpan w:val="10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7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现准驾机型代号</w:t>
            </w:r>
          </w:p>
        </w:tc>
        <w:tc>
          <w:tcPr>
            <w:tcW w:w="7552" w:type="dxa"/>
            <w:gridSpan w:val="2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□G1   □G2   □K1   □K2   □L   □R   □S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376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申告事项</w:t>
            </w:r>
          </w:p>
        </w:tc>
        <w:tc>
          <w:tcPr>
            <w:tcW w:w="9809" w:type="dxa"/>
            <w:gridSpan w:val="27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本人如实申告   □具有    □不具有   下列疾病或者情况：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□器质性心脏病                 □精神病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□癫 痫                        □痴 呆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□美尼尔氏症                   □影响肢体活动的神经系统疾病等妨碍安全驾驶疾病</w:t>
            </w:r>
          </w:p>
          <w:p>
            <w:pPr>
              <w:spacing w:line="320" w:lineRule="exact"/>
              <w:ind w:left="3960" w:hanging="3960" w:hanging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□眩晕症                       □3年内有吸食、注射毒品行为或者解除强制隔离戒毒措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□癔 病                        未满3年，或者长期服用依赖性精神药品成瘾尚未戒除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□震颤麻痹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上述申告为本人真实情况和真实意思表示，如果不属实本人自愿承担相应的法律责任。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    疗    机    构    填    写    事    项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身高(cm)</w:t>
            </w: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辨色力</w:t>
            </w:r>
          </w:p>
        </w:tc>
        <w:tc>
          <w:tcPr>
            <w:tcW w:w="1733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红绿色盲：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□无</w:t>
            </w:r>
          </w:p>
        </w:tc>
        <w:tc>
          <w:tcPr>
            <w:tcW w:w="2280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（医疗机构章）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  力</w:t>
            </w: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左眼：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是否矫正</w:t>
            </w:r>
          </w:p>
        </w:tc>
        <w:tc>
          <w:tcPr>
            <w:tcW w:w="1733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 □否</w:t>
            </w:r>
          </w:p>
        </w:tc>
        <w:tc>
          <w:tcPr>
            <w:tcW w:w="2280" w:type="dxa"/>
            <w:gridSpan w:val="3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右眼：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是否矫正</w:t>
            </w:r>
          </w:p>
        </w:tc>
        <w:tc>
          <w:tcPr>
            <w:tcW w:w="1733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 □否</w:t>
            </w:r>
          </w:p>
        </w:tc>
        <w:tc>
          <w:tcPr>
            <w:tcW w:w="2280" w:type="dxa"/>
            <w:gridSpan w:val="3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听  力</w:t>
            </w: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左耳：</w:t>
            </w: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躯干和颈部</w:t>
            </w:r>
          </w:p>
        </w:tc>
        <w:tc>
          <w:tcPr>
            <w:tcW w:w="4013" w:type="dxa"/>
            <w:gridSpan w:val="10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运动功能障碍：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右耳：</w:t>
            </w: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3" w:type="dxa"/>
            <w:gridSpan w:val="10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  肢</w:t>
            </w: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左上肢：</w:t>
            </w: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  肢</w:t>
            </w:r>
          </w:p>
        </w:tc>
        <w:tc>
          <w:tcPr>
            <w:tcW w:w="4013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左下肢：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右上肢：</w:t>
            </w: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3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右下肢：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601" w:type="dxa"/>
            <w:gridSpan w:val="2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《拖拉机和联合收割机驾驶人身体条件证明》自出具之日起6个月内有效。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48" w:type="dxa"/>
            <w:gridSpan w:val="13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申请人签字：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120" w:firstLineChars="1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5453" w:type="dxa"/>
            <w:gridSpan w:val="16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医生签字：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3BA4"/>
    <w:rsid w:val="042F62B6"/>
    <w:rsid w:val="193D1926"/>
    <w:rsid w:val="1F5979CD"/>
    <w:rsid w:val="253A38FD"/>
    <w:rsid w:val="38E23F49"/>
    <w:rsid w:val="3BC73ED0"/>
    <w:rsid w:val="3EBC016B"/>
    <w:rsid w:val="4828761F"/>
    <w:rsid w:val="4A32417F"/>
    <w:rsid w:val="4A77006E"/>
    <w:rsid w:val="4CCD2C0A"/>
    <w:rsid w:val="58A067CE"/>
    <w:rsid w:val="5ACD39D4"/>
    <w:rsid w:val="5F4943B3"/>
    <w:rsid w:val="63DF0CEE"/>
    <w:rsid w:val="643A3A59"/>
    <w:rsid w:val="6E3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iCs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3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buvis"/>
    <w:basedOn w:val="6"/>
    <w:qFormat/>
    <w:uiPriority w:val="0"/>
    <w:rPr>
      <w:color w:val="CC0000"/>
    </w:rPr>
  </w:style>
  <w:style w:type="character" w:customStyle="1" w:styleId="17">
    <w:name w:val="buvis1"/>
    <w:basedOn w:val="6"/>
    <w:qFormat/>
    <w:uiPriority w:val="0"/>
    <w:rPr>
      <w:color w:val="999999"/>
    </w:rPr>
  </w:style>
  <w:style w:type="character" w:customStyle="1" w:styleId="18">
    <w:name w:val="hover13"/>
    <w:basedOn w:val="6"/>
    <w:qFormat/>
    <w:uiPriority w:val="0"/>
    <w:rPr>
      <w:color w:val="F0A700"/>
    </w:rPr>
  </w:style>
  <w:style w:type="character" w:customStyle="1" w:styleId="19">
    <w:name w:val="hover14"/>
    <w:basedOn w:val="6"/>
    <w:qFormat/>
    <w:uiPriority w:val="0"/>
    <w:rPr>
      <w:color w:val="F0A700"/>
    </w:rPr>
  </w:style>
  <w:style w:type="character" w:customStyle="1" w:styleId="20">
    <w:name w:val="hover15"/>
    <w:basedOn w:val="6"/>
    <w:qFormat/>
    <w:uiPriority w:val="0"/>
    <w:rPr>
      <w:color w:val="F0A700"/>
    </w:rPr>
  </w:style>
  <w:style w:type="character" w:customStyle="1" w:styleId="21">
    <w:name w:val="hover16"/>
    <w:basedOn w:val="6"/>
    <w:qFormat/>
    <w:uiPriority w:val="0"/>
    <w:rPr>
      <w:color w:val="F0A700"/>
    </w:rPr>
  </w:style>
  <w:style w:type="character" w:customStyle="1" w:styleId="22">
    <w:name w:val="hover17"/>
    <w:basedOn w:val="6"/>
    <w:qFormat/>
    <w:uiPriority w:val="0"/>
    <w:rPr>
      <w:color w:val="FF0000"/>
    </w:rPr>
  </w:style>
  <w:style w:type="character" w:customStyle="1" w:styleId="23">
    <w:name w:val="hover18"/>
    <w:basedOn w:val="6"/>
    <w:qFormat/>
    <w:uiPriority w:val="0"/>
    <w:rPr>
      <w:color w:val="009A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2022-04-02T07:05:00Z</dcterms:created>
  <dc:creator>Administrator</dc:creator>
  <cp:lastModifiedBy>桥梁[爱心]永固</cp:lastModifiedBy>
  <cp:lastPrinted>2022-04-13T02:02:00Z</cp:lastPrinted>
  <dcterms:modified xsi:type="dcterms:W3CDTF">2022-04-14T01:39:09Z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EE4301CFA11A4E3CB252750D34CCE53B</vt:lpwstr>
  </property>
</Properties>
</file>