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规划部门审批事项流程</w:t>
      </w:r>
    </w:p>
    <w:p>
      <w:pPr>
        <w:spacing w:line="500" w:lineRule="exact"/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一、主项内容：承接省下放权限的建设项目用地预审与规划选址（县域范围内）</w:t>
      </w:r>
    </w:p>
    <w:p>
      <w:pPr>
        <w:spacing w:line="500" w:lineRule="exact"/>
        <w:ind w:firstLine="642" w:firstLineChars="200"/>
        <w:rPr>
          <w:rFonts w:hint="eastAsia" w:ascii="仿宋" w:hAnsi="仿宋" w:eastAsia="仿宋" w:cs="仿宋"/>
          <w:b/>
          <w:bCs/>
          <w:kern w:val="0"/>
          <w:sz w:val="32"/>
          <w:szCs w:val="32"/>
          <w:lang w:val="en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1、子项内容：建设项目用地预审与选址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意见书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hint="default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</w:p>
    <w:p>
      <w:pPr>
        <w:spacing w:line="500" w:lineRule="exact"/>
        <w:ind w:firstLine="640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申请材料：</w:t>
      </w:r>
      <w:r>
        <w:rPr>
          <w:rFonts w:hint="eastAsia" w:ascii="仿宋" w:hAnsi="仿宋" w:eastAsia="仿宋" w:cs="仿宋"/>
          <w:sz w:val="32"/>
          <w:szCs w:val="32"/>
        </w:rPr>
        <w:t>1.建设项目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用地预审与</w:t>
      </w:r>
      <w:r>
        <w:rPr>
          <w:rFonts w:hint="eastAsia" w:ascii="仿宋" w:hAnsi="仿宋" w:eastAsia="仿宋" w:cs="仿宋"/>
          <w:sz w:val="32"/>
          <w:szCs w:val="32"/>
        </w:rPr>
        <w:t>选址意见书申请表；2.营业执照或事业单位法人证书或组织机构代码证；3.非建设单位法定代表人申请办理的，应当提交授权委托书（原件一份）和受委托人身份证；4.拟建项目的相关证明文件（复印件一份）和规划选址论证报告。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2、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子项内容：建设项目用地预审与选址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意见书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延期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出具延期决定通知书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承诺时限：1个工作日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1.建设项目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用地预审与</w:t>
      </w:r>
      <w:r>
        <w:rPr>
          <w:rFonts w:hint="eastAsia" w:ascii="仿宋" w:hAnsi="仿宋" w:eastAsia="仿宋" w:cs="仿宋"/>
          <w:sz w:val="32"/>
          <w:szCs w:val="32"/>
        </w:rPr>
        <w:t>选址意见书延期申请表；2.营业执照或事业单位法人证书或组织机构代码证；3.非建设单位法定代表人申请办理的，应当提交授权委托书（原件一份）和受委托人身份证；4.《建设项目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用地预审与</w:t>
      </w:r>
      <w:r>
        <w:rPr>
          <w:rFonts w:hint="eastAsia" w:ascii="仿宋" w:hAnsi="仿宋" w:eastAsia="仿宋" w:cs="仿宋"/>
          <w:sz w:val="32"/>
          <w:szCs w:val="32"/>
        </w:rPr>
        <w:t>选址意见书》原件、附图及附件。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3、子项内容：建设项目用地预审与选址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意见书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变更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公示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1.建设项目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用地预审与</w:t>
      </w:r>
      <w:r>
        <w:rPr>
          <w:rFonts w:hint="eastAsia" w:ascii="仿宋" w:hAnsi="仿宋" w:eastAsia="仿宋" w:cs="仿宋"/>
          <w:sz w:val="32"/>
          <w:szCs w:val="32"/>
        </w:rPr>
        <w:t>选址意见书变更申请表；2.营业执照或事业单位法人证书或组织机构代码证；3.非建设单位法定代表人申请办理的，应当提交授权委托书（原件一份）和受委托人身份证；4.申请变更的相关证明文件（复印件一份），变更内容说明及论证情况；变更位置和范围的，提供相关图纸；5.《建设项目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用地预审与</w:t>
      </w:r>
      <w:r>
        <w:rPr>
          <w:rFonts w:hint="eastAsia" w:ascii="仿宋" w:hAnsi="仿宋" w:eastAsia="仿宋" w:cs="仿宋"/>
          <w:sz w:val="32"/>
          <w:szCs w:val="32"/>
        </w:rPr>
        <w:t>选址意见书》原件、附图及附件。</w:t>
      </w:r>
    </w:p>
    <w:p>
      <w:pPr>
        <w:spacing w:line="500" w:lineRule="exact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4、子项内容：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建设项目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用地预审与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选址意见书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注销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出具注销决定书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1.建设项目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用地预审与</w:t>
      </w:r>
      <w:r>
        <w:rPr>
          <w:rFonts w:hint="eastAsia" w:ascii="仿宋" w:hAnsi="仿宋" w:eastAsia="仿宋" w:cs="仿宋"/>
          <w:sz w:val="32"/>
          <w:szCs w:val="32"/>
        </w:rPr>
        <w:t>选址意见书注销申请表；2.营业执照或事业单位法人证书或组织机构代码证；3.非建设单位法定代表人申请办理的，应当提交授权委托书（原件一份）和受委托人身份证；4.《建设项目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用地预审与</w:t>
      </w:r>
      <w:r>
        <w:rPr>
          <w:rFonts w:hint="eastAsia" w:ascii="仿宋" w:hAnsi="仿宋" w:eastAsia="仿宋" w:cs="仿宋"/>
          <w:sz w:val="32"/>
          <w:szCs w:val="32"/>
        </w:rPr>
        <w:t>选址意见书》原件、附图及附件。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二、主项内容：建设用地规划许可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1、子项内容：划拨类用地建设用地规划许可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用地规划许可申请书；2.营业执照或事业单位法人证书或组织机构代码证；3.非建设单位法定代表人申请办理的，应当提交授权委托书（原件一份）和受委托人身份证；4.建设项目选址意见书及附图、附件；5.建设项目批准、核准或者备案文件；6.标绘有建设项目拟用地位置的规定比例尺的地形图。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2、子项内容：出让类建设用地规划许可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1.国有土地使用权出让合同；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.建设项目审批、核准或者备案文件。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3、子项内容：出让地转让建设用地规划许可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公示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用地规划许可申请书；2.营业执照或事业单位法人证书或组织机构代码证；3.非建设单位法定代表人申请办理的，应当提交授权委托书（原件一份）和受委托人身份证；4.已生效的出让建设用地转让合同；5.原国有土地使用权出让合同；6.原《建设用地规划许可证》及附图、附件；7.原国有土地使用证或不动产权属证。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4、子项内容：协助执行过户建设用地规划许可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公示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用地规划许可申请书；2.营业执照或事业单位法人证书或组织机构代码证；3.非建设单位法定代表人申请办理的，应当提交授权委托书（原件一份）和受委托人身份证；4.司法部门的执行裁定书和协助执行通知书等其他要求过户的文件；5.原国有土地使用权出让合同；6.原《建设用地规划许可证》及附图、附件和原证持有人同意注销的证明文件；7.原国有土地使用证或不动产权属证。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5、子项内容：临时建设用地规划许可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临时建设用地规划许可申请书；2.营业执照或事业单位法人证书或组织机构代码证；3.非建设单位法定代表人申请办理的，应当提交授权委托书（原件一份）和受委托人身份证；4.建设项目选址意见书或使用土地的证明文件（复印件一份，核原件）；5.建设项目审批、核准或者备案文件；6.标绘有建设项目拟用地位置的规定比例尺的地形图。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6、子项内容：建设用地规划许可证延期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出具延期决定通知书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用地规划许可申请书；2.营业执照或事业单位法人证书或组织机构代码证；3.非建设单位法定代表人申请办理的，应当提交授权委托书（原件一份）和受委托人身份证；4.原《建设用地规划许可证》及附件、附图。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7、子项内容：建设用地规划许可变更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公示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用地规划许可申请书；2.营业执照或事业单位法人证书或组织机构代码证；3.非建设单位法定代表人申请办理的，应当提交授权委托书（原件一份）和受委托人身份证；4.变更文件或图纸；5.原《建设用地规划许可证》及附图、附件。</w:t>
      </w:r>
    </w:p>
    <w:p>
      <w:pPr>
        <w:spacing w:line="500" w:lineRule="exact"/>
        <w:ind w:firstLine="642" w:firstLineChars="200"/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8、子项内容：建设用地规划许可证注销</w:t>
      </w:r>
    </w:p>
    <w:p>
      <w:pPr>
        <w:spacing w:line="500" w:lineRule="exact"/>
        <w:ind w:firstLine="321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办理流程： 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出具注销决定书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</w:t>
      </w:r>
    </w:p>
    <w:p>
      <w:pPr>
        <w:spacing w:line="500" w:lineRule="exact"/>
        <w:ind w:left="319" w:leftChars="152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>申请材料：</w:t>
      </w:r>
      <w:r>
        <w:rPr>
          <w:rFonts w:hint="eastAsia" w:ascii="仿宋" w:hAnsi="仿宋" w:eastAsia="仿宋" w:cs="仿宋"/>
          <w:sz w:val="32"/>
          <w:szCs w:val="32"/>
        </w:rPr>
        <w:t>1.建设用地规划许可注销申请书；2.营业执照或事业单位法人证书或组织机构代码证；3.非建设单位法定代表人申请办理的，应当提交授权委托书（原件一份）和受委托人身份证；4.原《建设用地规划许可证》及附图、附件。</w:t>
      </w:r>
    </w:p>
    <w:p>
      <w:pPr>
        <w:numPr>
          <w:ilvl w:val="0"/>
          <w:numId w:val="1"/>
        </w:numPr>
        <w:spacing w:line="500" w:lineRule="exact"/>
        <w:ind w:firstLine="642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主项内容：建设工程规划许可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1、子项内容：建筑类建设工程规划许可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  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</w:t>
      </w:r>
    </w:p>
    <w:p>
      <w:pPr>
        <w:spacing w:line="500" w:lineRule="exact"/>
        <w:ind w:left="319" w:leftChars="152" w:firstLine="320" w:firstLineChars="1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承诺时限：7个工作日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1.建设工程规划许可申请书；2.营业执照或事业单位法人证书或组织机构代码证；3.非建设单位法定代表人申请办理的，应当提交授权委托书（原件一份）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、委托人及</w:t>
      </w:r>
      <w:r>
        <w:rPr>
          <w:rFonts w:hint="eastAsia" w:ascii="仿宋" w:hAnsi="仿宋" w:eastAsia="仿宋" w:cs="仿宋"/>
          <w:sz w:val="32"/>
          <w:szCs w:val="32"/>
        </w:rPr>
        <w:t>受委托人身份证；4.使用土地的有关证明文件；5.建设项目批准、核准、备案文件或者相关文件；6.建设工程设计方案；7.需编制修建性详细规划的建设工程应当提交修建性详细规划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（存电子版）。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2、子项内容：市政类建设工程规划许可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</w:p>
    <w:p>
      <w:pPr>
        <w:spacing w:line="500" w:lineRule="exact"/>
        <w:ind w:left="319" w:leftChars="152" w:firstLine="320" w:firstLine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承诺时限：7个工作日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1.建设工程规划许可申请书；2.营业执照或事业单位法人证书或组织机构代码证；3.非建设单位法定代表人申请办理的，应当提交授权委托书（原件一份）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、委托人及</w:t>
      </w:r>
      <w:r>
        <w:rPr>
          <w:rFonts w:hint="eastAsia" w:ascii="仿宋" w:hAnsi="仿宋" w:eastAsia="仿宋" w:cs="仿宋"/>
          <w:sz w:val="32"/>
          <w:szCs w:val="32"/>
        </w:rPr>
        <w:t>受委托人身份证；4.使用土地的有关证明文件；5.建设项目批准、核准、备案文件或者相关文件；6.建设工程设计方案；7.需编制修建性详细规划的建设工程应当提交修建性详细规划。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3、子项内容：交通类建设工程规划许可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</w:p>
    <w:p>
      <w:pPr>
        <w:spacing w:line="500" w:lineRule="exact"/>
        <w:ind w:left="319" w:leftChars="152" w:firstLine="320" w:firstLine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承诺时限：7个工作日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1.建设工程规划许可申请书；2.营业执照或事业单位法人证书或组织机构代码证；3.非建设单位法定代表人申请办理的，应当提交授权委托书（原件一份）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、委托人及</w:t>
      </w:r>
      <w:r>
        <w:rPr>
          <w:rFonts w:hint="eastAsia" w:ascii="仿宋" w:hAnsi="仿宋" w:eastAsia="仿宋" w:cs="仿宋"/>
          <w:sz w:val="32"/>
          <w:szCs w:val="32"/>
        </w:rPr>
        <w:t>受委托人身份证；4.使用土地的有关证明文件；5.建设项目批准、核准、备案文件或者相关文件；6.建设工程设计方案；7.需编制修建性详细规划的建设工程应当提交修建性详细规划。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4、子项内容：临时建设工程规划许可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</w:p>
    <w:p>
      <w:pPr>
        <w:spacing w:line="500" w:lineRule="exact"/>
        <w:ind w:left="319" w:leftChars="152" w:firstLine="320" w:firstLine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承诺时限：7个工作日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1.建设工程规划许可申请书；2.营业执照或事业单位法人证书或组织机构代码证；3.非建设单位法定代表人申请办理的，应当提交授权委托书（原件一份）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、委托人及</w:t>
      </w:r>
      <w:r>
        <w:rPr>
          <w:rFonts w:hint="eastAsia" w:ascii="仿宋" w:hAnsi="仿宋" w:eastAsia="仿宋" w:cs="仿宋"/>
          <w:sz w:val="32"/>
          <w:szCs w:val="32"/>
        </w:rPr>
        <w:t>受委托人身份证；4.使用土地的有关证明文件；5.建设项目相关证明文件；6.建设工程设计方案。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5、子项内容：建设工程规划许可证延期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出具延期决定通知书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</w:t>
      </w:r>
    </w:p>
    <w:p>
      <w:pPr>
        <w:spacing w:line="500" w:lineRule="exact"/>
        <w:ind w:left="319" w:leftChars="152" w:firstLine="320" w:firstLine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1.建设工程规划许可申请书；2.营业执照或事业单位法人证书或组织机构代码证；3.非建设单位法定代表人申请办理的，应当提交授权委托书（原件一份）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、委托人及</w:t>
      </w:r>
      <w:r>
        <w:rPr>
          <w:rFonts w:hint="eastAsia" w:ascii="仿宋" w:hAnsi="仿宋" w:eastAsia="仿宋" w:cs="仿宋"/>
          <w:sz w:val="32"/>
          <w:szCs w:val="32"/>
        </w:rPr>
        <w:t>受委托人身份证；4.原《建设工程规划许可证》及附件、附图。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6、子项内容：建设工程规划许可变更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  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公示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出具变更决定书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     </w:t>
      </w:r>
    </w:p>
    <w:p>
      <w:pPr>
        <w:spacing w:line="500" w:lineRule="exact"/>
        <w:ind w:left="319" w:leftChars="152" w:firstLine="320" w:firstLine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1.建设工程规划许可申请书；2.营业执照或事业单位法人证书或组织机构代码证；3.非建设单位法定代表人申请办理的，应当提交授权委托书（原件一份）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、委托人及</w:t>
      </w:r>
      <w:r>
        <w:rPr>
          <w:rFonts w:hint="eastAsia" w:ascii="仿宋" w:hAnsi="仿宋" w:eastAsia="仿宋" w:cs="仿宋"/>
          <w:sz w:val="32"/>
          <w:szCs w:val="32"/>
        </w:rPr>
        <w:t>受委托人身份证；4.变更文件或图纸； 5.原《建设工程规划许可证》及附件、附图。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7、子项内容：建设工程规划许可证注销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</w:t>
      </w:r>
      <w:r>
        <w:rPr>
          <w:rFonts w:hint="eastAsia" w:ascii="仿宋" w:hAnsi="仿宋" w:eastAsia="仿宋" w:cs="仿宋"/>
          <w:kern w:val="0"/>
          <w:sz w:val="32"/>
          <w:szCs w:val="32"/>
        </w:rPr>
        <w:t>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出具注销决定书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</w:t>
      </w:r>
    </w:p>
    <w:p>
      <w:pPr>
        <w:spacing w:line="500" w:lineRule="exact"/>
        <w:ind w:left="319" w:leftChars="152" w:firstLine="320" w:firstLine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1.建设工程规划许可申请书；2.营业执照或事业单位法人证书或组织机构代码证；3.非建设单位法定代表人申请办理的，应当提交授权委托书（原件一份）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、委托人及</w:t>
      </w:r>
      <w:r>
        <w:rPr>
          <w:rFonts w:hint="eastAsia" w:ascii="仿宋" w:hAnsi="仿宋" w:eastAsia="仿宋" w:cs="仿宋"/>
          <w:sz w:val="32"/>
          <w:szCs w:val="32"/>
        </w:rPr>
        <w:t>受委托人身份证；4.原《建设工程规划许可证》及附件、附图。</w:t>
      </w:r>
    </w:p>
    <w:p>
      <w:pPr>
        <w:numPr>
          <w:ilvl w:val="0"/>
          <w:numId w:val="1"/>
        </w:numPr>
        <w:spacing w:line="500" w:lineRule="exact"/>
        <w:ind w:firstLine="642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主项内容：乡村建设规划许可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、子项内容：企业、公共设施和公益事业乡村建设规划许可证核发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事项类型：行政许可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</w:t>
      </w:r>
      <w:r>
        <w:rPr>
          <w:rFonts w:hint="eastAsia" w:ascii="仿宋" w:hAnsi="仿宋" w:eastAsia="仿宋" w:cs="仿宋"/>
          <w:kern w:val="0"/>
          <w:sz w:val="32"/>
          <w:szCs w:val="32"/>
        </w:rPr>
        <w:t>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</w:t>
      </w:r>
    </w:p>
    <w:p>
      <w:pPr>
        <w:spacing w:line="500" w:lineRule="exact"/>
        <w:ind w:left="319" w:leftChars="152" w:firstLine="320" w:firstLine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个人或建设单位乡村建设规划许可申请书；2.申请人身份证明或建设单位营业执照；3.经村民会议讨论同意、村委会签署的意见；4.乡（镇）人民政府初审意见；5.国土部门书面意见；6.建设项目用地范围地形图（1:500或1:1000），建设工程设计方案等。</w:t>
      </w:r>
    </w:p>
    <w:p>
      <w:pPr>
        <w:numPr>
          <w:ilvl w:val="0"/>
          <w:numId w:val="1"/>
        </w:numPr>
        <w:spacing w:line="500" w:lineRule="exact"/>
        <w:ind w:firstLine="642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主项内容：建设工程验线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1、子项内容：建设工程验线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事项类型：行政确认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</w:t>
      </w:r>
      <w:r>
        <w:rPr>
          <w:rFonts w:hint="eastAsia" w:ascii="仿宋" w:hAnsi="仿宋" w:eastAsia="仿宋" w:cs="仿宋"/>
          <w:kern w:val="0"/>
          <w:sz w:val="32"/>
          <w:szCs w:val="32"/>
        </w:rPr>
        <w:t>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出具验线报告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</w:t>
      </w:r>
    </w:p>
    <w:p>
      <w:pPr>
        <w:spacing w:line="500" w:lineRule="exact"/>
        <w:ind w:left="319" w:leftChars="152" w:firstLine="320" w:firstLine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1.建设工程验线申请表；2.委托书及委托代理人身份证复印件；3.放线报告复印件；4.建设工程规划许可证及附件、附图；5.建设工程批后公告照片。</w:t>
      </w:r>
    </w:p>
    <w:p>
      <w:pPr>
        <w:numPr>
          <w:ilvl w:val="0"/>
          <w:numId w:val="1"/>
        </w:numPr>
        <w:spacing w:line="500" w:lineRule="exact"/>
        <w:ind w:firstLine="642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主项内容：建设工程规划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土地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核实</w:t>
      </w:r>
    </w:p>
    <w:p>
      <w:pPr>
        <w:spacing w:line="500" w:lineRule="exact"/>
        <w:ind w:firstLine="642" w:firstLineChars="200"/>
        <w:rPr>
          <w:rFonts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1、子项内容：建设工程规划核实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意见确认书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事项类型：行政确认</w:t>
      </w:r>
    </w:p>
    <w:p>
      <w:pPr>
        <w:spacing w:line="500" w:lineRule="exact"/>
        <w:ind w:firstLine="32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办件类型:承诺件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申请条件：符合审批权限划分要求，准备齐全所要求的的全部申请材料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办理流程：受理签转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审批机关</w:t>
      </w:r>
      <w:r>
        <w:rPr>
          <w:rFonts w:hint="eastAsia" w:ascii="仿宋" w:hAnsi="仿宋" w:eastAsia="仿宋" w:cs="仿宋"/>
          <w:kern w:val="0"/>
          <w:sz w:val="32"/>
          <w:szCs w:val="32"/>
        </w:rPr>
        <w:t>审查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</w:rPr>
        <w:t>审定</w:t>
      </w:r>
      <w:r>
        <w:rPr>
          <w:rFonts w:hint="eastAsia" w:ascii="仿宋" w:hAnsi="仿宋" w:eastAsia="仿宋" w:cs="仿宋"/>
          <w:kern w:val="0"/>
          <w:sz w:val="32"/>
          <w:szCs w:val="32"/>
        </w:rPr>
        <w:sym w:font="Wingdings" w:char="F0E0"/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制作证书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   </w:t>
      </w:r>
    </w:p>
    <w:p>
      <w:pPr>
        <w:spacing w:line="500" w:lineRule="exact"/>
        <w:ind w:left="319" w:leftChars="152" w:firstLine="320" w:firstLineChars="1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承诺时限：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kern w:val="0"/>
          <w:sz w:val="32"/>
          <w:szCs w:val="32"/>
        </w:rPr>
        <w:t>个工作日</w:t>
      </w:r>
      <w:r>
        <w:rPr>
          <w:rFonts w:hint="eastAsia" w:ascii="仿宋" w:hAnsi="仿宋" w:eastAsia="仿宋" w:cs="仿宋"/>
          <w:kern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 申请材料：</w:t>
      </w:r>
      <w:r>
        <w:rPr>
          <w:rFonts w:hint="eastAsia" w:ascii="仿宋" w:hAnsi="仿宋" w:eastAsia="仿宋" w:cs="仿宋"/>
          <w:sz w:val="32"/>
          <w:szCs w:val="32"/>
        </w:rPr>
        <w:t>1.建设工程规划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土地</w:t>
      </w:r>
      <w:r>
        <w:rPr>
          <w:rFonts w:hint="eastAsia" w:ascii="仿宋" w:hAnsi="仿宋" w:eastAsia="仿宋" w:cs="仿宋"/>
          <w:sz w:val="32"/>
          <w:szCs w:val="32"/>
        </w:rPr>
        <w:t>核实申请表；2.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建设单位或个人身份证明材料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复印件加盖公章</w:t>
      </w:r>
      <w:r>
        <w:rPr>
          <w:rFonts w:hint="eastAsia" w:ascii="仿宋" w:hAnsi="仿宋" w:eastAsia="仿宋" w:cs="仿宋"/>
          <w:sz w:val="32"/>
          <w:szCs w:val="32"/>
        </w:rPr>
        <w:t>，委托他人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办理</w:t>
      </w:r>
      <w:r>
        <w:rPr>
          <w:rFonts w:hint="eastAsia" w:ascii="仿宋" w:hAnsi="仿宋" w:eastAsia="仿宋" w:cs="仿宋"/>
          <w:sz w:val="32"/>
          <w:szCs w:val="32"/>
        </w:rPr>
        <w:t>的还应提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</w:t>
      </w:r>
      <w:r>
        <w:rPr>
          <w:rFonts w:hint="eastAsia" w:ascii="仿宋" w:hAnsi="仿宋" w:eastAsia="仿宋" w:cs="仿宋"/>
          <w:sz w:val="32"/>
          <w:szCs w:val="32"/>
        </w:rPr>
        <w:t>由法定代表人出具的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授权</w:t>
      </w:r>
      <w:r>
        <w:rPr>
          <w:rFonts w:hint="eastAsia" w:ascii="仿宋" w:hAnsi="仿宋" w:eastAsia="仿宋" w:cs="仿宋"/>
          <w:sz w:val="32"/>
          <w:szCs w:val="32"/>
        </w:rPr>
        <w:t>委托书及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委托人和</w:t>
      </w:r>
      <w:r>
        <w:rPr>
          <w:rFonts w:hint="eastAsia" w:ascii="仿宋" w:hAnsi="仿宋" w:eastAsia="仿宋" w:cs="仿宋"/>
          <w:sz w:val="32"/>
          <w:szCs w:val="32"/>
        </w:rPr>
        <w:t>受委托人身份证明）；3.现状竣工图及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测绘</w:t>
      </w:r>
      <w:r>
        <w:rPr>
          <w:rFonts w:hint="eastAsia" w:ascii="仿宋" w:hAnsi="仿宋" w:eastAsia="仿宋" w:cs="仿宋"/>
          <w:sz w:val="32"/>
          <w:szCs w:val="32"/>
        </w:rPr>
        <w:t>成果报告；4.验线测绘成果；5.建设工程规划许可证及附件、附图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6.规划条件；7不动产权书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28B445"/>
    <w:multiLevelType w:val="singleLevel"/>
    <w:tmpl w:val="E328B44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E0"/>
    <w:rsid w:val="0006421E"/>
    <w:rsid w:val="00582BFA"/>
    <w:rsid w:val="005F3B59"/>
    <w:rsid w:val="006616E0"/>
    <w:rsid w:val="007343CF"/>
    <w:rsid w:val="008C215F"/>
    <w:rsid w:val="01C523D8"/>
    <w:rsid w:val="03065BEC"/>
    <w:rsid w:val="03E345B6"/>
    <w:rsid w:val="05834347"/>
    <w:rsid w:val="0AA23E44"/>
    <w:rsid w:val="0AD5359E"/>
    <w:rsid w:val="0F90351E"/>
    <w:rsid w:val="11121581"/>
    <w:rsid w:val="13D1014E"/>
    <w:rsid w:val="181D2978"/>
    <w:rsid w:val="1FBF53C4"/>
    <w:rsid w:val="20B814DF"/>
    <w:rsid w:val="2158067F"/>
    <w:rsid w:val="24940AF0"/>
    <w:rsid w:val="27694C1B"/>
    <w:rsid w:val="2DE26416"/>
    <w:rsid w:val="2FD608DE"/>
    <w:rsid w:val="31390E0A"/>
    <w:rsid w:val="325626AD"/>
    <w:rsid w:val="326130F4"/>
    <w:rsid w:val="366A38CA"/>
    <w:rsid w:val="39233DB6"/>
    <w:rsid w:val="3A085010"/>
    <w:rsid w:val="3B59F13E"/>
    <w:rsid w:val="40E57019"/>
    <w:rsid w:val="42C96AA0"/>
    <w:rsid w:val="470252A8"/>
    <w:rsid w:val="4A4F4CE4"/>
    <w:rsid w:val="4B825CD2"/>
    <w:rsid w:val="4FD55C65"/>
    <w:rsid w:val="524878F7"/>
    <w:rsid w:val="52B920D8"/>
    <w:rsid w:val="5E4F38DC"/>
    <w:rsid w:val="6106590C"/>
    <w:rsid w:val="673B6EE0"/>
    <w:rsid w:val="674D74EC"/>
    <w:rsid w:val="6A294A48"/>
    <w:rsid w:val="6A856575"/>
    <w:rsid w:val="714A700C"/>
    <w:rsid w:val="735E486C"/>
    <w:rsid w:val="73C33081"/>
    <w:rsid w:val="78E32B90"/>
    <w:rsid w:val="7B4FC8B3"/>
    <w:rsid w:val="EBFF2B16"/>
    <w:rsid w:val="FCFF8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平原示范区</Company>
  <Pages>13</Pages>
  <Words>941</Words>
  <Characters>5365</Characters>
  <Lines>44</Lines>
  <Paragraphs>12</Paragraphs>
  <TotalTime>8</TotalTime>
  <ScaleCrop>false</ScaleCrop>
  <LinksUpToDate>false</LinksUpToDate>
  <CharactersWithSpaces>6294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2018-12-25T03:07:00Z</dcterms:created>
  <dc:creator>Administrator</dc:creator>
  <cp:lastModifiedBy>administrator</cp:lastModifiedBy>
  <dcterms:modified xsi:type="dcterms:W3CDTF">2021-11-08T17:16:22Z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