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新宋体" w:hAnsi="新宋体" w:eastAsia="新宋体"/>
          <w:sz w:val="28"/>
          <w:szCs w:val="28"/>
        </w:rPr>
      </w:pPr>
      <w:r>
        <w:rPr>
          <w:rFonts w:hint="eastAsia" w:ascii="新宋体" w:hAnsi="新宋体" w:eastAsia="新宋体"/>
          <w:b/>
          <w:sz w:val="28"/>
          <w:szCs w:val="28"/>
        </w:rPr>
        <w:t>第五部分  部分格式</w:t>
      </w:r>
    </w:p>
    <w:p>
      <w:pPr>
        <w:rPr>
          <w:rFonts w:hint="eastAsia" w:ascii="新宋体" w:hAnsi="新宋体" w:eastAsia="新宋体"/>
          <w:sz w:val="28"/>
          <w:szCs w:val="28"/>
        </w:rPr>
      </w:pPr>
      <w:r>
        <w:rPr>
          <w:rFonts w:hint="eastAsia" w:ascii="新宋体" w:hAnsi="新宋体" w:eastAsia="新宋体"/>
          <w:sz w:val="28"/>
          <w:szCs w:val="28"/>
        </w:rPr>
        <w:t>格式一：承诺书</w:t>
      </w:r>
    </w:p>
    <w:p>
      <w:pPr>
        <w:jc w:val="center"/>
        <w:rPr>
          <w:rFonts w:hint="eastAsia" w:ascii="仿宋_GB2312" w:hAnsi="新宋体" w:eastAsia="仿宋_GB2312"/>
          <w:b/>
          <w:sz w:val="32"/>
          <w:szCs w:val="32"/>
        </w:rPr>
      </w:pPr>
      <w:r>
        <w:rPr>
          <w:rFonts w:hint="eastAsia" w:ascii="仿宋_GB2312" w:hAnsi="新宋体" w:eastAsia="仿宋_GB2312"/>
          <w:b/>
          <w:sz w:val="32"/>
          <w:szCs w:val="32"/>
        </w:rPr>
        <w:t>承</w:t>
      </w:r>
      <w:r>
        <w:rPr>
          <w:rFonts w:hint="eastAsia" w:ascii="仿宋_GB2312" w:hAnsi="新宋体" w:eastAsia="仿宋_GB2312"/>
          <w:b/>
          <w:sz w:val="32"/>
          <w:szCs w:val="32"/>
          <w:lang w:val="en-US" w:eastAsia="zh-CN"/>
        </w:rPr>
        <w:t xml:space="preserve"> </w:t>
      </w:r>
      <w:r>
        <w:rPr>
          <w:rFonts w:hint="eastAsia" w:ascii="仿宋_GB2312" w:hAnsi="新宋体" w:eastAsia="仿宋_GB2312"/>
          <w:b/>
          <w:sz w:val="32"/>
          <w:szCs w:val="32"/>
        </w:rPr>
        <w:t>诺</w:t>
      </w:r>
      <w:r>
        <w:rPr>
          <w:rFonts w:hint="eastAsia" w:ascii="仿宋_GB2312" w:hAnsi="新宋体" w:eastAsia="仿宋_GB2312"/>
          <w:b/>
          <w:sz w:val="32"/>
          <w:szCs w:val="32"/>
          <w:lang w:val="en-US" w:eastAsia="zh-CN"/>
        </w:rPr>
        <w:t xml:space="preserve"> </w:t>
      </w:r>
      <w:r>
        <w:rPr>
          <w:rFonts w:hint="eastAsia" w:ascii="仿宋_GB2312" w:hAnsi="新宋体" w:eastAsia="仿宋_GB2312"/>
          <w:b/>
          <w:sz w:val="32"/>
          <w:szCs w:val="32"/>
        </w:rPr>
        <w:t>书</w:t>
      </w:r>
    </w:p>
    <w:p>
      <w:pPr>
        <w:rPr>
          <w:rFonts w:hint="eastAsia" w:ascii="新宋体" w:hAnsi="新宋体" w:eastAsia="新宋体"/>
          <w:sz w:val="28"/>
          <w:szCs w:val="28"/>
        </w:rPr>
      </w:pPr>
      <w:r>
        <w:rPr>
          <w:rFonts w:hint="eastAsia" w:ascii="新宋体" w:hAnsi="新宋体" w:eastAsia="新宋体"/>
          <w:sz w:val="28"/>
          <w:szCs w:val="28"/>
          <w:lang w:eastAsia="zh-CN"/>
        </w:rPr>
        <w:t>平原示范区龙源街道办事处招商管理办公室</w:t>
      </w:r>
      <w:r>
        <w:rPr>
          <w:rFonts w:hint="eastAsia" w:ascii="新宋体" w:hAnsi="新宋体" w:eastAsia="新宋体"/>
          <w:sz w:val="28"/>
          <w:szCs w:val="28"/>
        </w:rPr>
        <w:t>：</w:t>
      </w:r>
    </w:p>
    <w:p>
      <w:pPr>
        <w:ind w:firstLine="560" w:firstLineChars="200"/>
        <w:rPr>
          <w:rFonts w:hint="eastAsia" w:ascii="新宋体" w:hAnsi="新宋体" w:eastAsia="新宋体"/>
          <w:sz w:val="28"/>
          <w:szCs w:val="28"/>
        </w:rPr>
      </w:pP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（竞租人）</w:t>
      </w:r>
      <w:r>
        <w:rPr>
          <w:rFonts w:hint="eastAsia" w:ascii="新宋体" w:hAnsi="新宋体" w:eastAsia="新宋体"/>
          <w:sz w:val="28"/>
          <w:szCs w:val="28"/>
        </w:rPr>
        <w:t>，</w:t>
      </w:r>
      <w:r>
        <w:rPr>
          <w:rFonts w:hint="eastAsia" w:ascii="新宋体" w:hAnsi="新宋体" w:eastAsia="新宋体"/>
          <w:sz w:val="28"/>
          <w:szCs w:val="28"/>
          <w:lang w:eastAsia="zh-CN"/>
        </w:rPr>
        <w:t>承租意向</w:t>
      </w:r>
      <w:r>
        <w:rPr>
          <w:rFonts w:hint="eastAsia" w:ascii="新宋体" w:hAnsi="新宋体" w:eastAsia="新宋体"/>
          <w:sz w:val="28"/>
          <w:szCs w:val="28"/>
          <w:u w:val="single"/>
          <w:lang w:val="en-US" w:eastAsia="zh-CN"/>
        </w:rPr>
        <w:t xml:space="preserve">     区     </w:t>
      </w:r>
      <w:r>
        <w:rPr>
          <w:rFonts w:hint="eastAsia" w:ascii="新宋体" w:hAnsi="新宋体" w:eastAsia="新宋体"/>
          <w:sz w:val="28"/>
          <w:szCs w:val="28"/>
          <w:lang w:val="en-US" w:eastAsia="zh-CN"/>
        </w:rPr>
        <w:t>，经营范围</w:t>
      </w:r>
      <w:r>
        <w:rPr>
          <w:rFonts w:hint="eastAsia" w:ascii="新宋体" w:hAnsi="新宋体" w:eastAsia="新宋体"/>
          <w:sz w:val="28"/>
          <w:szCs w:val="28"/>
          <w:u w:val="none"/>
          <w:lang w:val="en-US" w:eastAsia="zh-CN"/>
        </w:rPr>
        <w:t>我</w:t>
      </w:r>
      <w:r>
        <w:rPr>
          <w:rFonts w:hint="eastAsia" w:ascii="新宋体" w:hAnsi="新宋体" w:eastAsia="新宋体"/>
          <w:sz w:val="28"/>
          <w:szCs w:val="28"/>
        </w:rPr>
        <w:t>已仔细审阅</w:t>
      </w:r>
      <w:r>
        <w:rPr>
          <w:rFonts w:hint="eastAsia" w:ascii="新宋体" w:hAnsi="新宋体" w:eastAsia="新宋体"/>
          <w:sz w:val="28"/>
          <w:szCs w:val="28"/>
          <w:lang w:eastAsia="zh-CN"/>
        </w:rPr>
        <w:t>本</w:t>
      </w:r>
      <w:r>
        <w:rPr>
          <w:rFonts w:hint="eastAsia" w:ascii="新宋体" w:hAnsi="新宋体" w:eastAsia="新宋体"/>
          <w:sz w:val="28"/>
          <w:szCs w:val="28"/>
        </w:rPr>
        <w:t>项目公开</w:t>
      </w:r>
      <w:r>
        <w:rPr>
          <w:rFonts w:hint="eastAsia" w:ascii="新宋体" w:hAnsi="新宋体" w:eastAsia="新宋体"/>
          <w:sz w:val="28"/>
          <w:szCs w:val="28"/>
          <w:lang w:eastAsia="zh-CN"/>
        </w:rPr>
        <w:t>招商</w:t>
      </w:r>
      <w:r>
        <w:rPr>
          <w:rFonts w:hint="eastAsia" w:ascii="新宋体" w:hAnsi="新宋体" w:eastAsia="新宋体"/>
          <w:sz w:val="28"/>
          <w:szCs w:val="28"/>
        </w:rPr>
        <w:t>文件</w:t>
      </w:r>
      <w:r>
        <w:rPr>
          <w:rFonts w:hint="eastAsia" w:ascii="新宋体" w:hAnsi="新宋体" w:eastAsia="新宋体"/>
          <w:sz w:val="28"/>
          <w:szCs w:val="28"/>
          <w:lang w:eastAsia="zh-CN"/>
        </w:rPr>
        <w:t>及公告</w:t>
      </w:r>
      <w:r>
        <w:rPr>
          <w:rFonts w:hint="eastAsia" w:ascii="新宋体" w:hAnsi="新宋体" w:eastAsia="新宋体"/>
          <w:sz w:val="28"/>
          <w:szCs w:val="28"/>
        </w:rPr>
        <w:t>全部内容，完全理解其精神和要求，同意并放弃对该文件存在有不明和误解的权利，并作出以下承诺：</w:t>
      </w:r>
    </w:p>
    <w:p>
      <w:pPr>
        <w:rPr>
          <w:rFonts w:hint="eastAsia" w:ascii="新宋体" w:hAnsi="新宋体" w:eastAsia="新宋体"/>
          <w:sz w:val="28"/>
          <w:szCs w:val="28"/>
        </w:rPr>
      </w:pPr>
      <w:r>
        <w:rPr>
          <w:rFonts w:hint="eastAsia" w:ascii="新宋体" w:hAnsi="新宋体" w:eastAsia="新宋体"/>
          <w:sz w:val="28"/>
          <w:szCs w:val="28"/>
        </w:rPr>
        <w:t>1</w:t>
      </w:r>
      <w:r>
        <w:rPr>
          <w:rFonts w:hint="eastAsia" w:ascii="新宋体" w:hAnsi="新宋体" w:eastAsia="新宋体"/>
          <w:sz w:val="28"/>
          <w:szCs w:val="28"/>
          <w:lang w:eastAsia="zh-CN"/>
        </w:rPr>
        <w:t>.</w:t>
      </w:r>
      <w:r>
        <w:rPr>
          <w:rFonts w:hint="eastAsia" w:ascii="新宋体" w:hAnsi="新宋体" w:eastAsia="新宋体"/>
          <w:sz w:val="28"/>
          <w:szCs w:val="28"/>
        </w:rPr>
        <w:t>严格按照文件规定进行竞价。</w:t>
      </w:r>
    </w:p>
    <w:p>
      <w:pPr>
        <w:rPr>
          <w:rFonts w:hint="eastAsia" w:ascii="新宋体" w:hAnsi="新宋体" w:eastAsia="新宋体"/>
          <w:sz w:val="28"/>
          <w:szCs w:val="28"/>
        </w:rPr>
      </w:pPr>
      <w:r>
        <w:rPr>
          <w:rFonts w:hint="eastAsia" w:ascii="新宋体" w:hAnsi="新宋体" w:eastAsia="新宋体"/>
          <w:sz w:val="28"/>
          <w:szCs w:val="28"/>
        </w:rPr>
        <w:t>2</w:t>
      </w:r>
      <w:r>
        <w:rPr>
          <w:rFonts w:hint="eastAsia" w:ascii="新宋体" w:hAnsi="新宋体" w:eastAsia="新宋体"/>
          <w:sz w:val="28"/>
          <w:szCs w:val="28"/>
          <w:lang w:eastAsia="zh-CN"/>
        </w:rPr>
        <w:t>.</w:t>
      </w:r>
      <w:r>
        <w:rPr>
          <w:rFonts w:hint="eastAsia" w:ascii="新宋体" w:hAnsi="新宋体" w:eastAsia="新宋体"/>
          <w:sz w:val="28"/>
          <w:szCs w:val="28"/>
        </w:rPr>
        <w:t>按规定方式，按时足额交纳保证金。</w:t>
      </w:r>
    </w:p>
    <w:p>
      <w:pPr>
        <w:rPr>
          <w:rFonts w:hint="eastAsia" w:ascii="新宋体" w:hAnsi="新宋体" w:eastAsia="新宋体"/>
          <w:sz w:val="28"/>
          <w:szCs w:val="28"/>
        </w:rPr>
      </w:pPr>
      <w:r>
        <w:rPr>
          <w:rFonts w:hint="eastAsia" w:ascii="新宋体" w:hAnsi="新宋体" w:eastAsia="新宋体"/>
          <w:sz w:val="28"/>
          <w:szCs w:val="28"/>
        </w:rPr>
        <w:t>3</w:t>
      </w:r>
      <w:r>
        <w:rPr>
          <w:rFonts w:hint="eastAsia" w:ascii="新宋体" w:hAnsi="新宋体" w:eastAsia="新宋体"/>
          <w:sz w:val="28"/>
          <w:szCs w:val="28"/>
          <w:lang w:eastAsia="zh-CN"/>
        </w:rPr>
        <w:t>.</w:t>
      </w:r>
      <w:r>
        <w:rPr>
          <w:rFonts w:hint="eastAsia" w:ascii="新宋体" w:hAnsi="新宋体" w:eastAsia="新宋体"/>
          <w:sz w:val="28"/>
          <w:szCs w:val="28"/>
        </w:rPr>
        <w:t>服从工作人员安排。</w:t>
      </w:r>
    </w:p>
    <w:p>
      <w:pPr>
        <w:spacing w:line="520" w:lineRule="exact"/>
        <w:rPr>
          <w:rFonts w:hint="eastAsia" w:ascii="新宋体" w:hAnsi="新宋体" w:eastAsia="新宋体"/>
          <w:sz w:val="28"/>
          <w:szCs w:val="28"/>
        </w:rPr>
      </w:pPr>
      <w:r>
        <w:rPr>
          <w:rFonts w:hint="eastAsia" w:ascii="新宋体" w:hAnsi="新宋体" w:eastAsia="新宋体"/>
          <w:sz w:val="28"/>
          <w:szCs w:val="28"/>
        </w:rPr>
        <w:t>4</w:t>
      </w:r>
      <w:r>
        <w:rPr>
          <w:rFonts w:hint="eastAsia" w:ascii="新宋体" w:hAnsi="新宋体" w:eastAsia="新宋体"/>
          <w:sz w:val="28"/>
          <w:szCs w:val="28"/>
          <w:lang w:eastAsia="zh-CN"/>
        </w:rPr>
        <w:t>.</w:t>
      </w:r>
      <w:r>
        <w:rPr>
          <w:rFonts w:hint="eastAsia" w:ascii="新宋体" w:hAnsi="新宋体" w:eastAsia="新宋体"/>
          <w:sz w:val="28"/>
          <w:szCs w:val="28"/>
        </w:rPr>
        <w:t>严格遵守本</w:t>
      </w:r>
      <w:r>
        <w:rPr>
          <w:rFonts w:hint="eastAsia" w:ascii="新宋体" w:hAnsi="新宋体" w:eastAsia="新宋体"/>
          <w:sz w:val="28"/>
          <w:szCs w:val="28"/>
          <w:lang w:eastAsia="zh-CN"/>
        </w:rPr>
        <w:t>招商</w:t>
      </w:r>
      <w:r>
        <w:rPr>
          <w:rFonts w:hint="eastAsia" w:ascii="新宋体" w:hAnsi="新宋体" w:eastAsia="新宋体"/>
          <w:sz w:val="28"/>
          <w:szCs w:val="28"/>
        </w:rPr>
        <w:t>文件所有约定条款，如违反该约定的，我自愿按约定条款承担法律责任和经济责任。</w:t>
      </w:r>
    </w:p>
    <w:p>
      <w:pPr>
        <w:spacing w:line="520" w:lineRule="exact"/>
        <w:rPr>
          <w:rFonts w:hint="eastAsia" w:ascii="新宋体" w:hAnsi="新宋体" w:eastAsia="新宋体"/>
          <w:sz w:val="28"/>
          <w:szCs w:val="28"/>
        </w:rPr>
      </w:pPr>
    </w:p>
    <w:p>
      <w:pPr>
        <w:spacing w:line="520" w:lineRule="exact"/>
        <w:jc w:val="center"/>
        <w:rPr>
          <w:rFonts w:hint="eastAsia" w:ascii="新宋体" w:hAnsi="新宋体" w:eastAsia="新宋体"/>
          <w:sz w:val="28"/>
          <w:szCs w:val="28"/>
          <w:lang w:val="en-US" w:eastAsia="zh-CN"/>
        </w:rPr>
      </w:pPr>
      <w:r>
        <w:rPr>
          <w:rFonts w:hint="eastAsia" w:ascii="新宋体" w:hAnsi="新宋体" w:eastAsia="新宋体"/>
          <w:sz w:val="28"/>
          <w:szCs w:val="28"/>
          <w:lang w:val="en-US" w:eastAsia="zh-CN"/>
        </w:rPr>
        <w:t xml:space="preserve">                               本人签字：</w:t>
      </w:r>
    </w:p>
    <w:p>
      <w:pPr>
        <w:spacing w:line="520" w:lineRule="exact"/>
        <w:rPr>
          <w:rFonts w:hint="eastAsia" w:ascii="新宋体" w:hAnsi="新宋体" w:eastAsia="新宋体"/>
          <w:sz w:val="28"/>
          <w:szCs w:val="28"/>
          <w:lang w:val="en-US" w:eastAsia="zh-CN"/>
        </w:rPr>
      </w:pPr>
    </w:p>
    <w:p>
      <w:pPr>
        <w:ind w:right="160" w:firstLine="4620" w:firstLineChars="1650"/>
        <w:jc w:val="right"/>
        <w:rPr>
          <w:rFonts w:hint="eastAsia" w:ascii="新宋体" w:hAnsi="新宋体" w:eastAsia="新宋体"/>
          <w:sz w:val="28"/>
          <w:szCs w:val="28"/>
        </w:rPr>
      </w:pPr>
      <w:r>
        <w:rPr>
          <w:rFonts w:hint="eastAsia" w:ascii="新宋体" w:hAnsi="新宋体" w:eastAsia="新宋体"/>
          <w:sz w:val="28"/>
          <w:szCs w:val="28"/>
          <w:lang w:val="en-US" w:eastAsia="zh-CN"/>
        </w:rPr>
        <w:t xml:space="preserve">  </w:t>
      </w:r>
      <w:r>
        <w:rPr>
          <w:rFonts w:hint="eastAsia" w:ascii="新宋体" w:hAnsi="新宋体" w:eastAsia="新宋体"/>
          <w:sz w:val="28"/>
          <w:szCs w:val="28"/>
        </w:rPr>
        <w:t>年   月   日</w:t>
      </w:r>
    </w:p>
    <w:p>
      <w:pPr>
        <w:spacing w:line="520" w:lineRule="exact"/>
        <w:rPr>
          <w:rFonts w:hint="eastAsia" w:ascii="新宋体" w:hAnsi="新宋体" w:eastAsia="新宋体"/>
          <w:sz w:val="28"/>
          <w:szCs w:val="28"/>
          <w:lang w:val="en-US" w:eastAsia="zh-CN"/>
        </w:rPr>
      </w:pPr>
    </w:p>
    <w:p>
      <w:pPr>
        <w:jc w:val="both"/>
        <w:rPr>
          <w:rFonts w:hint="eastAsia" w:ascii="新宋体" w:hAnsi="新宋体" w:eastAsia="新宋体"/>
          <w:sz w:val="28"/>
          <w:szCs w:val="28"/>
        </w:rPr>
      </w:pPr>
    </w:p>
    <w:p>
      <w:pPr>
        <w:ind w:right="160"/>
        <w:jc w:val="both"/>
        <w:rPr>
          <w:rFonts w:hint="eastAsia" w:ascii="新宋体" w:hAnsi="新宋体" w:eastAsia="新宋体"/>
          <w:sz w:val="28"/>
          <w:szCs w:val="28"/>
          <w:lang w:val="en-US" w:eastAsia="zh-CN"/>
        </w:rPr>
      </w:pPr>
    </w:p>
    <w:p>
      <w:pPr>
        <w:ind w:right="160"/>
        <w:jc w:val="both"/>
        <w:rPr>
          <w:rFonts w:hint="eastAsia" w:ascii="新宋体" w:hAnsi="新宋体" w:eastAsia="新宋体"/>
          <w:sz w:val="28"/>
          <w:szCs w:val="28"/>
          <w:lang w:val="en-US" w:eastAsia="zh-CN"/>
        </w:rPr>
      </w:pPr>
    </w:p>
    <w:p>
      <w:pPr>
        <w:ind w:right="160"/>
        <w:jc w:val="both"/>
        <w:rPr>
          <w:rFonts w:hint="eastAsia" w:ascii="新宋体" w:hAnsi="新宋体" w:eastAsia="新宋体"/>
          <w:sz w:val="28"/>
          <w:szCs w:val="28"/>
          <w:lang w:val="en-US" w:eastAsia="zh-CN"/>
        </w:rPr>
      </w:pPr>
    </w:p>
    <w:p>
      <w:pPr>
        <w:ind w:right="160"/>
        <w:jc w:val="both"/>
        <w:rPr>
          <w:rFonts w:hint="eastAsia" w:ascii="新宋体" w:hAnsi="新宋体" w:eastAsia="新宋体"/>
          <w:sz w:val="28"/>
          <w:szCs w:val="28"/>
          <w:lang w:val="en-US" w:eastAsia="zh-CN"/>
        </w:rPr>
      </w:pPr>
    </w:p>
    <w:p>
      <w:pPr>
        <w:rPr>
          <w:rFonts w:hint="eastAsia" w:ascii="新宋体" w:hAnsi="新宋体" w:eastAsia="新宋体"/>
          <w:sz w:val="28"/>
          <w:szCs w:val="28"/>
        </w:rPr>
      </w:pPr>
      <w:r>
        <w:rPr>
          <w:rFonts w:hint="eastAsia" w:ascii="新宋体" w:hAnsi="新宋体" w:eastAsia="新宋体"/>
          <w:sz w:val="28"/>
          <w:szCs w:val="28"/>
        </w:rPr>
        <w:t>格式二、法定代表人身份证明书</w:t>
      </w:r>
    </w:p>
    <w:p>
      <w:pPr>
        <w:jc w:val="center"/>
        <w:rPr>
          <w:rFonts w:hint="eastAsia" w:ascii="新宋体" w:hAnsi="新宋体" w:eastAsia="新宋体"/>
          <w:b/>
          <w:sz w:val="28"/>
          <w:szCs w:val="28"/>
        </w:rPr>
      </w:pPr>
      <w:r>
        <w:rPr>
          <w:rFonts w:hint="eastAsia" w:ascii="新宋体" w:hAnsi="新宋体" w:eastAsia="新宋体"/>
          <w:b/>
          <w:sz w:val="28"/>
          <w:szCs w:val="28"/>
        </w:rPr>
        <w:t>法定代表人身份证明书</w:t>
      </w:r>
    </w:p>
    <w:p>
      <w:pPr>
        <w:rPr>
          <w:rFonts w:hint="eastAsia" w:ascii="新宋体" w:hAnsi="新宋体" w:eastAsia="新宋体"/>
          <w:sz w:val="28"/>
          <w:szCs w:val="28"/>
        </w:rPr>
      </w:pPr>
      <w:r>
        <w:rPr>
          <w:rFonts w:hint="eastAsia" w:ascii="新宋体" w:hAnsi="新宋体" w:eastAsia="新宋体"/>
          <w:sz w:val="28"/>
          <w:szCs w:val="28"/>
        </w:rPr>
        <w:t>竞租人名称：</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w:t>
      </w:r>
    </w:p>
    <w:p>
      <w:pPr>
        <w:rPr>
          <w:rFonts w:hint="eastAsia" w:ascii="新宋体" w:hAnsi="新宋体" w:eastAsia="新宋体"/>
          <w:sz w:val="28"/>
          <w:szCs w:val="28"/>
        </w:rPr>
      </w:pPr>
      <w:r>
        <w:rPr>
          <w:rFonts w:hint="eastAsia" w:ascii="新宋体" w:hAnsi="新宋体" w:eastAsia="新宋体"/>
          <w:sz w:val="28"/>
          <w:szCs w:val="28"/>
        </w:rPr>
        <w:t>单位性质：</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w:t>
      </w:r>
    </w:p>
    <w:p>
      <w:pPr>
        <w:rPr>
          <w:rFonts w:hint="eastAsia" w:ascii="新宋体" w:hAnsi="新宋体" w:eastAsia="新宋体"/>
          <w:sz w:val="28"/>
          <w:szCs w:val="28"/>
        </w:rPr>
      </w:pPr>
      <w:r>
        <w:rPr>
          <w:rFonts w:hint="eastAsia" w:ascii="新宋体" w:hAnsi="新宋体" w:eastAsia="新宋体"/>
          <w:sz w:val="28"/>
          <w:szCs w:val="28"/>
        </w:rPr>
        <w:t>注册资金：</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w:t>
      </w:r>
    </w:p>
    <w:p>
      <w:pPr>
        <w:rPr>
          <w:rFonts w:hint="eastAsia" w:ascii="新宋体" w:hAnsi="新宋体" w:eastAsia="新宋体"/>
          <w:sz w:val="28"/>
          <w:szCs w:val="28"/>
        </w:rPr>
      </w:pPr>
      <w:r>
        <w:rPr>
          <w:rFonts w:hint="eastAsia" w:ascii="新宋体" w:hAnsi="新宋体" w:eastAsia="新宋体"/>
          <w:sz w:val="28"/>
          <w:szCs w:val="28"/>
        </w:rPr>
        <w:t xml:space="preserve">地    址： </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w:t>
      </w:r>
    </w:p>
    <w:p>
      <w:pPr>
        <w:rPr>
          <w:rFonts w:hint="eastAsia" w:ascii="新宋体" w:hAnsi="新宋体" w:eastAsia="新宋体"/>
          <w:sz w:val="28"/>
          <w:szCs w:val="28"/>
        </w:rPr>
      </w:pPr>
      <w:r>
        <w:rPr>
          <w:rFonts w:hint="eastAsia" w:ascii="新宋体" w:hAnsi="新宋体" w:eastAsia="新宋体"/>
          <w:sz w:val="28"/>
          <w:szCs w:val="28"/>
        </w:rPr>
        <w:t>成立时间：</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年 </w:t>
      </w:r>
      <w:r>
        <w:rPr>
          <w:rFonts w:hint="eastAsia" w:ascii="新宋体" w:hAnsi="新宋体" w:eastAsia="新宋体"/>
          <w:sz w:val="28"/>
          <w:szCs w:val="28"/>
          <w:u w:val="single"/>
        </w:rPr>
        <w:t xml:space="preserve">        </w:t>
      </w:r>
      <w:r>
        <w:rPr>
          <w:rFonts w:hint="eastAsia" w:ascii="新宋体" w:hAnsi="新宋体" w:eastAsia="新宋体"/>
          <w:sz w:val="28"/>
          <w:szCs w:val="28"/>
        </w:rPr>
        <w:t>月</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日 </w:t>
      </w:r>
    </w:p>
    <w:p>
      <w:pPr>
        <w:rPr>
          <w:rFonts w:hint="eastAsia" w:ascii="新宋体" w:hAnsi="新宋体" w:eastAsia="新宋体"/>
          <w:sz w:val="28"/>
          <w:szCs w:val="28"/>
        </w:rPr>
      </w:pPr>
      <w:r>
        <w:rPr>
          <w:rFonts w:hint="eastAsia" w:ascii="新宋体" w:hAnsi="新宋体" w:eastAsia="新宋体"/>
          <w:sz w:val="28"/>
          <w:szCs w:val="28"/>
        </w:rPr>
        <w:t>经营期限：</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营业执照号：</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w:t>
      </w:r>
    </w:p>
    <w:p>
      <w:pPr>
        <w:rPr>
          <w:rFonts w:hint="eastAsia" w:ascii="新宋体" w:hAnsi="新宋体" w:eastAsia="新宋体"/>
          <w:sz w:val="28"/>
          <w:szCs w:val="28"/>
        </w:rPr>
      </w:pPr>
      <w:r>
        <w:rPr>
          <w:rFonts w:hint="eastAsia" w:ascii="新宋体" w:hAnsi="新宋体" w:eastAsia="新宋体"/>
          <w:sz w:val="28"/>
          <w:szCs w:val="28"/>
        </w:rPr>
        <w:t>姓名：</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性别：</w:t>
      </w:r>
      <w:r>
        <w:rPr>
          <w:rFonts w:hint="eastAsia" w:ascii="新宋体" w:hAnsi="新宋体" w:eastAsia="新宋体"/>
          <w:sz w:val="28"/>
          <w:szCs w:val="28"/>
          <w:u w:val="single"/>
        </w:rPr>
        <w:t xml:space="preserve">           </w:t>
      </w:r>
      <w:r>
        <w:rPr>
          <w:rFonts w:hint="eastAsia" w:ascii="新宋体" w:hAnsi="新宋体" w:eastAsia="新宋体"/>
          <w:sz w:val="28"/>
          <w:szCs w:val="28"/>
        </w:rPr>
        <w:t>年龄：</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职位：</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w:t>
      </w:r>
    </w:p>
    <w:p>
      <w:pPr>
        <w:rPr>
          <w:rFonts w:hint="eastAsia" w:ascii="新宋体" w:hAnsi="新宋体" w:eastAsia="新宋体"/>
          <w:sz w:val="28"/>
          <w:szCs w:val="28"/>
        </w:rPr>
      </w:pPr>
      <w:r>
        <w:rPr>
          <w:rFonts w:hint="eastAsia" w:ascii="新宋体" w:hAnsi="新宋体" w:eastAsia="新宋体"/>
          <w:sz w:val="28"/>
          <w:szCs w:val="28"/>
        </w:rPr>
        <w:t xml:space="preserve">系 </w:t>
      </w:r>
      <w:r>
        <w:rPr>
          <w:rFonts w:hint="eastAsia" w:ascii="新宋体" w:hAnsi="新宋体" w:eastAsia="新宋体"/>
          <w:sz w:val="28"/>
          <w:szCs w:val="28"/>
          <w:u w:val="single"/>
        </w:rPr>
        <w:t xml:space="preserve">                            </w:t>
      </w:r>
      <w:r>
        <w:rPr>
          <w:rFonts w:hint="eastAsia" w:ascii="新宋体" w:hAnsi="新宋体" w:eastAsia="新宋体"/>
          <w:sz w:val="28"/>
          <w:szCs w:val="28"/>
        </w:rPr>
        <w:t>（意向受让人名称）的法定代表人。</w:t>
      </w:r>
    </w:p>
    <w:p>
      <w:pPr>
        <w:rPr>
          <w:rFonts w:hint="eastAsia" w:ascii="新宋体" w:hAnsi="新宋体" w:eastAsia="新宋体"/>
          <w:sz w:val="28"/>
          <w:szCs w:val="28"/>
          <w:u w:val="single"/>
        </w:rPr>
      </w:pPr>
      <w:r>
        <w:rPr>
          <w:rFonts w:hint="eastAsia" w:ascii="新宋体" w:hAnsi="新宋体" w:eastAsia="新宋体"/>
          <w:sz w:val="28"/>
          <w:szCs w:val="28"/>
        </w:rPr>
        <w:t>办公电话：</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移动电话：</w:t>
      </w:r>
      <w:r>
        <w:rPr>
          <w:rFonts w:hint="eastAsia" w:ascii="新宋体" w:hAnsi="新宋体" w:eastAsia="新宋体"/>
          <w:sz w:val="28"/>
          <w:szCs w:val="28"/>
          <w:u w:val="single"/>
        </w:rPr>
        <w:t xml:space="preserve">                      </w:t>
      </w:r>
    </w:p>
    <w:p>
      <w:pPr>
        <w:ind w:firstLine="1654" w:firstLineChars="591"/>
        <w:rPr>
          <w:rFonts w:hint="eastAsia" w:ascii="新宋体" w:hAnsi="新宋体" w:eastAsia="新宋体"/>
          <w:sz w:val="28"/>
          <w:szCs w:val="28"/>
        </w:rPr>
      </w:pPr>
      <w:r>
        <w:rPr>
          <w:rFonts w:hint="eastAsia" w:ascii="新宋体" w:hAnsi="新宋体" w:eastAsia="新宋体"/>
          <w:sz w:val="28"/>
          <w:szCs w:val="28"/>
        </w:rPr>
        <w:t xml:space="preserve">特此证明 。    </w:t>
      </w:r>
    </w:p>
    <w:p>
      <w:pPr>
        <w:rPr>
          <w:rFonts w:hint="eastAsia" w:ascii="新宋体" w:hAnsi="新宋体" w:eastAsia="新宋体"/>
          <w:sz w:val="28"/>
          <w:szCs w:val="28"/>
        </w:rPr>
      </w:pPr>
    </w:p>
    <w:p>
      <w:pPr>
        <w:rPr>
          <w:rFonts w:hint="eastAsia" w:ascii="新宋体" w:hAnsi="新宋体" w:eastAsia="新宋体"/>
          <w:sz w:val="28"/>
          <w:szCs w:val="28"/>
        </w:rPr>
      </w:pPr>
      <w:r>
        <w:rPr>
          <w:rFonts w:hint="eastAsia" w:ascii="新宋体" w:hAnsi="新宋体" w:eastAsia="新宋体"/>
          <w:sz w:val="28"/>
          <w:szCs w:val="28"/>
        </w:rPr>
        <w:t xml:space="preserve">竞租人名称： </w:t>
      </w:r>
      <w:r>
        <w:rPr>
          <w:rFonts w:hint="eastAsia" w:ascii="新宋体" w:hAnsi="新宋体" w:eastAsia="新宋体"/>
          <w:sz w:val="28"/>
          <w:szCs w:val="28"/>
          <w:u w:val="single"/>
        </w:rPr>
        <w:t xml:space="preserve">                              </w:t>
      </w:r>
      <w:r>
        <w:rPr>
          <w:rFonts w:hint="eastAsia" w:ascii="新宋体" w:hAnsi="新宋体" w:eastAsia="新宋体"/>
          <w:sz w:val="28"/>
          <w:szCs w:val="28"/>
        </w:rPr>
        <w:t>（盖单位公章）</w:t>
      </w:r>
    </w:p>
    <w:p>
      <w:pPr>
        <w:ind w:firstLine="3332" w:firstLineChars="1190"/>
        <w:rPr>
          <w:rFonts w:hint="eastAsia" w:ascii="新宋体" w:hAnsi="新宋体" w:eastAsia="新宋体"/>
          <w:sz w:val="28"/>
          <w:szCs w:val="28"/>
        </w:rPr>
      </w:pPr>
      <w:r>
        <w:rPr>
          <w:rFonts w:hint="eastAsia" w:ascii="新宋体" w:hAnsi="新宋体" w:eastAsia="新宋体"/>
          <w:sz w:val="28"/>
          <w:szCs w:val="28"/>
        </w:rPr>
        <w:t xml:space="preserve">             年    月     日</w:t>
      </w:r>
    </w:p>
    <w:p>
      <w:pPr>
        <w:ind w:firstLine="3332" w:firstLineChars="1190"/>
        <w:rPr>
          <w:rFonts w:hint="eastAsia" w:ascii="新宋体" w:hAnsi="新宋体" w:eastAsia="新宋体"/>
          <w:sz w:val="28"/>
          <w:szCs w:val="28"/>
        </w:rPr>
      </w:pPr>
    </w:p>
    <w:p>
      <w:pPr>
        <w:ind w:firstLine="3332" w:firstLineChars="1190"/>
        <w:rPr>
          <w:rFonts w:hint="eastAsia" w:ascii="新宋体" w:hAnsi="新宋体" w:eastAsia="新宋体"/>
          <w:sz w:val="28"/>
          <w:szCs w:val="28"/>
        </w:rPr>
      </w:pPr>
    </w:p>
    <w:p>
      <w:pPr>
        <w:ind w:firstLine="3332" w:firstLineChars="1190"/>
        <w:rPr>
          <w:rFonts w:hint="eastAsia" w:ascii="新宋体" w:hAnsi="新宋体" w:eastAsia="新宋体"/>
          <w:sz w:val="28"/>
          <w:szCs w:val="28"/>
        </w:rPr>
      </w:pPr>
    </w:p>
    <w:p>
      <w:pPr>
        <w:ind w:firstLine="3332" w:firstLineChars="1190"/>
        <w:rPr>
          <w:rFonts w:hint="eastAsia" w:ascii="新宋体" w:hAnsi="新宋体" w:eastAsia="新宋体"/>
          <w:sz w:val="28"/>
          <w:szCs w:val="28"/>
        </w:rPr>
      </w:pPr>
    </w:p>
    <w:p>
      <w:pPr>
        <w:ind w:firstLine="3332" w:firstLineChars="1190"/>
        <w:rPr>
          <w:rFonts w:hint="eastAsia" w:ascii="新宋体" w:hAnsi="新宋体" w:eastAsia="新宋体"/>
          <w:sz w:val="28"/>
          <w:szCs w:val="28"/>
        </w:rPr>
      </w:pPr>
    </w:p>
    <w:p>
      <w:pPr>
        <w:ind w:firstLine="3332" w:firstLineChars="1190"/>
        <w:rPr>
          <w:rFonts w:hint="eastAsia" w:ascii="新宋体" w:hAnsi="新宋体" w:eastAsia="新宋体"/>
          <w:sz w:val="28"/>
          <w:szCs w:val="28"/>
        </w:rPr>
      </w:pPr>
    </w:p>
    <w:p>
      <w:pPr>
        <w:rPr>
          <w:rFonts w:hint="eastAsia" w:ascii="新宋体" w:hAnsi="新宋体" w:eastAsia="新宋体"/>
          <w:sz w:val="28"/>
          <w:szCs w:val="28"/>
        </w:rPr>
      </w:pPr>
      <w:r>
        <w:rPr>
          <w:rFonts w:hint="eastAsia" w:ascii="新宋体" w:hAnsi="新宋体" w:eastAsia="新宋体"/>
          <w:sz w:val="28"/>
          <w:szCs w:val="28"/>
        </w:rPr>
        <w:t>格式三、法定代表人授权书</w:t>
      </w:r>
    </w:p>
    <w:p>
      <w:pPr>
        <w:ind w:firstLine="562" w:firstLineChars="200"/>
        <w:jc w:val="center"/>
        <w:rPr>
          <w:rFonts w:hint="eastAsia" w:ascii="新宋体" w:hAnsi="新宋体" w:eastAsia="新宋体"/>
          <w:b/>
          <w:sz w:val="28"/>
          <w:szCs w:val="28"/>
        </w:rPr>
      </w:pPr>
      <w:r>
        <w:rPr>
          <w:rFonts w:hint="eastAsia" w:ascii="新宋体" w:hAnsi="新宋体" w:eastAsia="新宋体"/>
          <w:b/>
          <w:sz w:val="28"/>
          <w:szCs w:val="28"/>
        </w:rPr>
        <w:t>法定代表人授权书</w:t>
      </w:r>
    </w:p>
    <w:p>
      <w:pPr>
        <w:ind w:firstLine="560" w:firstLineChars="200"/>
        <w:rPr>
          <w:rFonts w:hint="eastAsia" w:ascii="新宋体" w:hAnsi="新宋体" w:eastAsia="新宋体"/>
          <w:sz w:val="28"/>
          <w:szCs w:val="28"/>
        </w:rPr>
      </w:pPr>
      <w:r>
        <w:rPr>
          <w:rFonts w:hint="eastAsia" w:ascii="新宋体" w:hAnsi="新宋体" w:eastAsia="新宋体"/>
          <w:sz w:val="28"/>
          <w:szCs w:val="28"/>
        </w:rPr>
        <w:t>本授权书声明：我</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（姓名）系 </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sz w:val="28"/>
          <w:szCs w:val="28"/>
        </w:rPr>
        <w:t>（单位名称）的法定代表人，现授权我单位的</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sz w:val="28"/>
          <w:szCs w:val="28"/>
        </w:rPr>
        <w:t>（姓名）为我公司授权代理人，以本公司的名义参加</w:t>
      </w:r>
      <w:r>
        <w:rPr>
          <w:rFonts w:hint="eastAsia" w:ascii="新宋体" w:hAnsi="新宋体" w:eastAsia="新宋体"/>
          <w:sz w:val="28"/>
          <w:szCs w:val="28"/>
          <w:lang w:eastAsia="zh-CN"/>
        </w:rPr>
        <w:t>平原</w:t>
      </w:r>
      <w:r>
        <w:rPr>
          <w:rFonts w:hint="eastAsia" w:ascii="新宋体" w:hAnsi="新宋体" w:eastAsia="新宋体" w:cs="新宋体"/>
          <w:sz w:val="28"/>
          <w:szCs w:val="28"/>
          <w:lang w:val="en-US" w:eastAsia="zh-CN"/>
        </w:rPr>
        <w:t>示范区龙源新镇一期配套商业</w:t>
      </w:r>
      <w:r>
        <w:rPr>
          <w:rFonts w:hint="eastAsia" w:ascii="新宋体" w:hAnsi="新宋体" w:eastAsia="新宋体"/>
          <w:sz w:val="28"/>
          <w:szCs w:val="28"/>
        </w:rPr>
        <w:t>公开</w:t>
      </w:r>
      <w:r>
        <w:rPr>
          <w:rFonts w:hint="eastAsia" w:ascii="新宋体" w:hAnsi="新宋体" w:eastAsia="新宋体"/>
          <w:sz w:val="28"/>
          <w:szCs w:val="28"/>
          <w:lang w:eastAsia="zh-CN"/>
        </w:rPr>
        <w:t>招商</w:t>
      </w:r>
      <w:r>
        <w:rPr>
          <w:rFonts w:hint="eastAsia" w:ascii="新宋体" w:hAnsi="新宋体" w:eastAsia="新宋体"/>
          <w:sz w:val="28"/>
          <w:szCs w:val="28"/>
        </w:rPr>
        <w:t>活动。代理人在竞价、合同谈判过程中所签署的一切文件和处理与之有关的一切事务，我均予以承认，并对被授权人的签名负全部责任。</w:t>
      </w:r>
    </w:p>
    <w:p>
      <w:pPr>
        <w:ind w:firstLine="560" w:firstLineChars="200"/>
        <w:rPr>
          <w:rFonts w:hint="eastAsia" w:ascii="新宋体" w:hAnsi="新宋体" w:eastAsia="新宋体"/>
          <w:sz w:val="28"/>
          <w:szCs w:val="28"/>
        </w:rPr>
      </w:pPr>
      <w:r>
        <w:rPr>
          <w:rFonts w:hint="eastAsia" w:ascii="新宋体" w:hAnsi="新宋体" w:eastAsia="新宋体"/>
          <w:sz w:val="28"/>
          <w:szCs w:val="28"/>
        </w:rPr>
        <w:t>在撤消授权的书面通知以前，本授权书一直有效。被授权人在授权书有效期内签署的所有文件不因授权的撤消而失效。</w:t>
      </w:r>
    </w:p>
    <w:p>
      <w:pPr>
        <w:rPr>
          <w:rFonts w:hint="eastAsia" w:ascii="新宋体" w:hAnsi="新宋体" w:eastAsia="新宋体"/>
          <w:sz w:val="28"/>
          <w:szCs w:val="28"/>
        </w:rPr>
      </w:pPr>
      <w:r>
        <w:rPr>
          <w:rFonts w:hint="eastAsia" w:ascii="新宋体" w:hAnsi="新宋体" w:eastAsia="新宋体"/>
          <w:sz w:val="28"/>
          <w:szCs w:val="28"/>
        </w:rPr>
        <w:t>授权代理人：        性别：        年龄：  岁</w:t>
      </w:r>
    </w:p>
    <w:p>
      <w:pPr>
        <w:rPr>
          <w:rFonts w:hint="eastAsia" w:ascii="新宋体" w:hAnsi="新宋体" w:eastAsia="新宋体"/>
          <w:sz w:val="28"/>
          <w:szCs w:val="28"/>
        </w:rPr>
      </w:pPr>
      <w:r>
        <w:rPr>
          <w:rFonts w:hint="eastAsia" w:ascii="新宋体" w:hAnsi="新宋体" w:eastAsia="新宋体"/>
          <w:sz w:val="28"/>
          <w:szCs w:val="28"/>
        </w:rPr>
        <w:t>单</w:t>
      </w:r>
      <w:r>
        <w:rPr>
          <w:rFonts w:hint="eastAsia" w:ascii="新宋体" w:hAnsi="新宋体" w:eastAsia="新宋体"/>
          <w:sz w:val="28"/>
          <w:szCs w:val="28"/>
          <w:lang w:val="en-US" w:eastAsia="zh-CN"/>
        </w:rPr>
        <w:t xml:space="preserve"> </w:t>
      </w:r>
      <w:r>
        <w:rPr>
          <w:rFonts w:hint="eastAsia" w:ascii="新宋体" w:hAnsi="新宋体" w:eastAsia="新宋体"/>
          <w:sz w:val="28"/>
          <w:szCs w:val="28"/>
        </w:rPr>
        <w:t>位：             部门：        职务：</w:t>
      </w:r>
    </w:p>
    <w:p>
      <w:pPr>
        <w:rPr>
          <w:rFonts w:hint="eastAsia" w:ascii="新宋体" w:hAnsi="新宋体" w:eastAsia="新宋体"/>
          <w:sz w:val="28"/>
          <w:szCs w:val="28"/>
        </w:rPr>
      </w:pPr>
      <w:r>
        <w:rPr>
          <w:rFonts w:hint="eastAsia" w:ascii="新宋体" w:hAnsi="新宋体" w:eastAsia="新宋体"/>
          <w:sz w:val="28"/>
          <w:szCs w:val="28"/>
        </w:rPr>
        <w:t xml:space="preserve">联系电话：  </w:t>
      </w:r>
    </w:p>
    <w:p>
      <w:pPr>
        <w:rPr>
          <w:rFonts w:hint="eastAsia" w:ascii="新宋体" w:hAnsi="新宋体" w:eastAsia="新宋体"/>
          <w:sz w:val="28"/>
          <w:szCs w:val="28"/>
        </w:rPr>
      </w:pPr>
      <w:r>
        <w:rPr>
          <w:rFonts w:hint="eastAsia" w:ascii="新宋体" w:hAnsi="新宋体" w:eastAsia="新宋体"/>
          <w:sz w:val="28"/>
          <w:szCs w:val="28"/>
        </w:rPr>
        <w:t>授权代理人无转让权，特此授权。</w:t>
      </w:r>
    </w:p>
    <w:p>
      <w:pPr>
        <w:rPr>
          <w:rFonts w:hint="eastAsia" w:ascii="新宋体" w:hAnsi="新宋体" w:eastAsia="新宋体"/>
          <w:sz w:val="28"/>
          <w:szCs w:val="28"/>
        </w:rPr>
      </w:pPr>
      <w:r>
        <w:rPr>
          <w:rFonts w:hint="eastAsia" w:ascii="新宋体" w:hAnsi="新宋体" w:eastAsia="新宋体"/>
          <w:sz w:val="28"/>
          <w:szCs w:val="28"/>
        </w:rPr>
        <w:t>法定代表人：（签字或盖章）</w:t>
      </w:r>
    </w:p>
    <w:p>
      <w:pPr>
        <w:rPr>
          <w:rFonts w:hint="eastAsia" w:ascii="新宋体" w:hAnsi="新宋体" w:eastAsia="新宋体"/>
          <w:sz w:val="28"/>
          <w:szCs w:val="28"/>
        </w:rPr>
      </w:pPr>
      <w:r>
        <w:rPr>
          <w:rFonts w:hint="eastAsia" w:ascii="新宋体" w:hAnsi="新宋体" w:eastAsia="新宋体"/>
          <w:sz w:val="28"/>
          <w:szCs w:val="28"/>
        </w:rPr>
        <w:t>竞租人</w:t>
      </w:r>
      <w:r>
        <w:rPr>
          <w:rFonts w:ascii="新宋体" w:hAnsi="新宋体" w:eastAsia="新宋体"/>
          <w:sz w:val="28"/>
          <w:szCs w:val="28"/>
        </w:rPr>
        <w:t>:(</w:t>
      </w:r>
      <w:r>
        <w:rPr>
          <w:rFonts w:hint="eastAsia" w:ascii="新宋体" w:hAnsi="新宋体" w:eastAsia="新宋体"/>
          <w:sz w:val="28"/>
          <w:szCs w:val="28"/>
        </w:rPr>
        <w:t>单位公章</w:t>
      </w:r>
      <w:r>
        <w:rPr>
          <w:rFonts w:ascii="新宋体" w:hAnsi="新宋体" w:eastAsia="新宋体"/>
          <w:sz w:val="28"/>
          <w:szCs w:val="28"/>
        </w:rPr>
        <w:t>)</w:t>
      </w:r>
    </w:p>
    <w:p>
      <w:pPr>
        <w:ind w:right="960"/>
        <w:rPr>
          <w:rFonts w:hint="eastAsia" w:ascii="新宋体" w:hAnsi="新宋体" w:eastAsia="新宋体"/>
          <w:sz w:val="28"/>
          <w:szCs w:val="28"/>
        </w:rPr>
      </w:pPr>
      <w:r>
        <w:rPr>
          <w:rFonts w:hint="eastAsia" w:ascii="新宋体" w:hAnsi="新宋体" w:eastAsia="新宋体"/>
          <w:sz w:val="28"/>
          <w:szCs w:val="28"/>
        </w:rPr>
        <w:t xml:space="preserve">                                日期：   年   月   日</w:t>
      </w:r>
    </w:p>
    <w:p>
      <w:pPr>
        <w:rPr>
          <w:rFonts w:hint="eastAsia" w:ascii="新宋体" w:hAnsi="新宋体" w:eastAsia="新宋体"/>
          <w:sz w:val="28"/>
          <w:szCs w:val="28"/>
        </w:rPr>
      </w:pPr>
    </w:p>
    <w:p>
      <w:pPr>
        <w:rPr>
          <w:rFonts w:hint="eastAsia" w:ascii="新宋体" w:hAnsi="新宋体" w:eastAsia="新宋体"/>
          <w:sz w:val="28"/>
          <w:szCs w:val="28"/>
        </w:rPr>
      </w:pPr>
    </w:p>
    <w:p>
      <w:pPr>
        <w:rPr>
          <w:rFonts w:hint="eastAsia" w:ascii="新宋体" w:hAnsi="新宋体" w:eastAsia="新宋体"/>
          <w:sz w:val="28"/>
          <w:szCs w:val="28"/>
        </w:rPr>
      </w:pPr>
    </w:p>
    <w:p>
      <w:pPr>
        <w:rPr>
          <w:rFonts w:hint="eastAsia" w:ascii="新宋体" w:hAnsi="新宋体" w:eastAsia="新宋体"/>
          <w:sz w:val="28"/>
          <w:szCs w:val="28"/>
        </w:rPr>
      </w:pPr>
    </w:p>
    <w:p>
      <w:pPr>
        <w:rPr>
          <w:rFonts w:hint="eastAsia" w:ascii="新宋体" w:hAnsi="新宋体" w:eastAsia="新宋体"/>
          <w:sz w:val="28"/>
          <w:szCs w:val="28"/>
          <w:lang w:eastAsia="zh-CN"/>
        </w:rPr>
      </w:pPr>
    </w:p>
    <w:p>
      <w:pPr>
        <w:rPr>
          <w:rFonts w:hint="eastAsia" w:ascii="新宋体" w:hAnsi="新宋体" w:eastAsia="新宋体"/>
          <w:sz w:val="28"/>
          <w:szCs w:val="28"/>
        </w:rPr>
      </w:pPr>
      <w:r>
        <w:rPr>
          <w:rFonts w:hint="eastAsia" w:ascii="新宋体" w:hAnsi="新宋体" w:eastAsia="新宋体"/>
          <w:sz w:val="28"/>
          <w:szCs w:val="28"/>
          <w:lang w:eastAsia="zh-CN"/>
        </w:rPr>
        <w:t>格</w:t>
      </w:r>
      <w:r>
        <w:rPr>
          <w:rFonts w:hint="eastAsia" w:ascii="新宋体" w:hAnsi="新宋体" w:eastAsia="新宋体"/>
          <w:sz w:val="28"/>
          <w:szCs w:val="28"/>
        </w:rPr>
        <w:t>式四：无重大违规经营和处罚记录声明</w:t>
      </w:r>
    </w:p>
    <w:p>
      <w:pPr>
        <w:rPr>
          <w:rFonts w:hint="eastAsia" w:ascii="新宋体" w:hAnsi="新宋体" w:eastAsia="新宋体"/>
          <w:sz w:val="28"/>
          <w:szCs w:val="28"/>
        </w:rPr>
      </w:pPr>
    </w:p>
    <w:p>
      <w:pPr>
        <w:ind w:firstLine="562" w:firstLineChars="200"/>
        <w:jc w:val="center"/>
        <w:rPr>
          <w:rFonts w:hint="eastAsia" w:ascii="新宋体" w:hAnsi="新宋体" w:eastAsia="新宋体"/>
          <w:b/>
          <w:bCs/>
          <w:sz w:val="28"/>
          <w:szCs w:val="28"/>
        </w:rPr>
      </w:pPr>
      <w:r>
        <w:rPr>
          <w:rFonts w:hint="eastAsia" w:ascii="新宋体" w:hAnsi="新宋体" w:eastAsia="新宋体"/>
          <w:b/>
          <w:bCs/>
          <w:sz w:val="28"/>
          <w:szCs w:val="28"/>
        </w:rPr>
        <w:t>无重大违规经营和处罚记录声明</w:t>
      </w:r>
    </w:p>
    <w:p>
      <w:pPr>
        <w:tabs>
          <w:tab w:val="left" w:pos="6300"/>
        </w:tabs>
        <w:snapToGrid w:val="0"/>
        <w:ind w:firstLine="555"/>
        <w:rPr>
          <w:rFonts w:hint="eastAsia" w:ascii="新宋体" w:hAnsi="新宋体" w:eastAsia="新宋体"/>
          <w:sz w:val="28"/>
          <w:szCs w:val="28"/>
        </w:rPr>
      </w:pPr>
    </w:p>
    <w:p>
      <w:pPr>
        <w:tabs>
          <w:tab w:val="left" w:pos="6300"/>
        </w:tabs>
        <w:snapToGrid w:val="0"/>
        <w:rPr>
          <w:rFonts w:hint="eastAsia" w:ascii="新宋体" w:hAnsi="新宋体" w:eastAsia="新宋体"/>
          <w:sz w:val="28"/>
          <w:szCs w:val="28"/>
        </w:rPr>
      </w:pPr>
      <w:r>
        <w:rPr>
          <w:rFonts w:hint="eastAsia" w:ascii="新宋体" w:hAnsi="新宋体" w:eastAsia="新宋体"/>
          <w:sz w:val="28"/>
          <w:szCs w:val="28"/>
        </w:rPr>
        <w:t>致：</w:t>
      </w:r>
      <w:r>
        <w:rPr>
          <w:rFonts w:hint="eastAsia" w:ascii="新宋体" w:hAnsi="新宋体" w:eastAsia="新宋体"/>
          <w:sz w:val="28"/>
          <w:szCs w:val="28"/>
          <w:lang w:eastAsia="zh-CN"/>
        </w:rPr>
        <w:t>平原示范区龙源街道办事处招商管理办公室</w:t>
      </w:r>
    </w:p>
    <w:p>
      <w:pPr>
        <w:tabs>
          <w:tab w:val="left" w:pos="6300"/>
        </w:tabs>
        <w:snapToGrid w:val="0"/>
        <w:ind w:firstLine="555"/>
        <w:rPr>
          <w:rFonts w:hint="eastAsia" w:ascii="新宋体" w:hAnsi="新宋体" w:eastAsia="新宋体"/>
          <w:sz w:val="28"/>
          <w:szCs w:val="28"/>
        </w:rPr>
      </w:pPr>
      <w:r>
        <w:rPr>
          <w:rFonts w:hint="eastAsia" w:ascii="新宋体" w:hAnsi="新宋体" w:eastAsia="新宋体"/>
          <w:sz w:val="28"/>
          <w:szCs w:val="28"/>
        </w:rPr>
        <w:t xml:space="preserve">  </w:t>
      </w:r>
    </w:p>
    <w:p>
      <w:pPr>
        <w:tabs>
          <w:tab w:val="left" w:pos="6300"/>
        </w:tabs>
        <w:snapToGrid w:val="0"/>
        <w:spacing w:line="600" w:lineRule="exact"/>
        <w:rPr>
          <w:rFonts w:hint="eastAsia" w:ascii="新宋体" w:hAnsi="新宋体" w:eastAsia="新宋体"/>
          <w:sz w:val="28"/>
          <w:szCs w:val="28"/>
        </w:rPr>
      </w:pPr>
      <w:r>
        <w:rPr>
          <w:rFonts w:hint="eastAsia" w:ascii="新宋体" w:hAnsi="新宋体" w:eastAsia="新宋体"/>
          <w:sz w:val="28"/>
          <w:szCs w:val="28"/>
          <w:lang w:val="en-US" w:eastAsia="zh-CN"/>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竞租人）</w:t>
      </w:r>
      <w:r>
        <w:rPr>
          <w:rFonts w:hint="eastAsia" w:ascii="新宋体" w:hAnsi="新宋体" w:eastAsia="新宋体"/>
          <w:sz w:val="28"/>
          <w:szCs w:val="28"/>
        </w:rPr>
        <w:t>郑重声明，我方参加</w:t>
      </w:r>
      <w:r>
        <w:rPr>
          <w:rFonts w:hint="eastAsia" w:ascii="新宋体" w:hAnsi="新宋体" w:eastAsia="新宋体"/>
          <w:sz w:val="28"/>
          <w:szCs w:val="28"/>
          <w:lang w:eastAsia="zh-CN"/>
        </w:rPr>
        <w:t>平原</w:t>
      </w:r>
      <w:r>
        <w:rPr>
          <w:rFonts w:hint="eastAsia" w:ascii="新宋体" w:hAnsi="新宋体" w:eastAsia="新宋体" w:cs="新宋体"/>
          <w:sz w:val="28"/>
          <w:szCs w:val="28"/>
          <w:lang w:val="en-US" w:eastAsia="zh-CN"/>
        </w:rPr>
        <w:t>示范区龙源新镇一期配套商业招商项目，</w:t>
      </w:r>
      <w:r>
        <w:rPr>
          <w:rFonts w:hint="eastAsia" w:ascii="新宋体" w:hAnsi="新宋体" w:eastAsia="新宋体"/>
          <w:sz w:val="28"/>
          <w:szCs w:val="28"/>
        </w:rPr>
        <w:t>前两年内无重大违规经营记录或被相关行政单位处罚记录，符合规定的资格条件。我方对此声明负全部法律责任。</w:t>
      </w:r>
    </w:p>
    <w:p>
      <w:pPr>
        <w:tabs>
          <w:tab w:val="left" w:pos="6300"/>
        </w:tabs>
        <w:snapToGrid w:val="0"/>
        <w:spacing w:line="600" w:lineRule="exact"/>
        <w:ind w:firstLine="556"/>
        <w:rPr>
          <w:rFonts w:hint="eastAsia" w:ascii="新宋体" w:hAnsi="新宋体" w:eastAsia="新宋体"/>
          <w:sz w:val="28"/>
          <w:szCs w:val="28"/>
        </w:rPr>
      </w:pPr>
      <w:r>
        <w:rPr>
          <w:rFonts w:hint="eastAsia" w:ascii="新宋体" w:hAnsi="新宋体" w:eastAsia="新宋体"/>
          <w:sz w:val="28"/>
          <w:szCs w:val="28"/>
        </w:rPr>
        <w:t xml:space="preserve"> 特此声明。</w:t>
      </w:r>
    </w:p>
    <w:p>
      <w:pPr>
        <w:tabs>
          <w:tab w:val="left" w:pos="6300"/>
        </w:tabs>
        <w:snapToGrid w:val="0"/>
        <w:rPr>
          <w:rFonts w:hint="eastAsia" w:ascii="新宋体" w:hAnsi="新宋体" w:eastAsia="新宋体"/>
          <w:sz w:val="28"/>
          <w:szCs w:val="28"/>
        </w:rPr>
      </w:pPr>
    </w:p>
    <w:p>
      <w:pPr>
        <w:tabs>
          <w:tab w:val="left" w:pos="6300"/>
        </w:tabs>
        <w:snapToGrid w:val="0"/>
        <w:rPr>
          <w:rFonts w:hint="eastAsia" w:ascii="新宋体" w:hAnsi="新宋体" w:eastAsia="新宋体"/>
          <w:sz w:val="28"/>
          <w:szCs w:val="28"/>
        </w:rPr>
      </w:pPr>
    </w:p>
    <w:p>
      <w:pPr>
        <w:jc w:val="both"/>
        <w:rPr>
          <w:rFonts w:hint="eastAsia" w:ascii="新宋体" w:hAnsi="新宋体" w:eastAsia="新宋体"/>
          <w:sz w:val="28"/>
          <w:szCs w:val="28"/>
        </w:rPr>
      </w:pPr>
      <w:r>
        <w:rPr>
          <w:rFonts w:hint="eastAsia" w:ascii="新宋体" w:hAnsi="新宋体" w:eastAsia="新宋体"/>
          <w:sz w:val="28"/>
          <w:szCs w:val="28"/>
        </w:rPr>
        <w:t>法定代表人或授权代理人签字：</w:t>
      </w:r>
    </w:p>
    <w:p>
      <w:pPr>
        <w:ind w:left="-420" w:leftChars="-200" w:firstLine="3640" w:firstLineChars="1300"/>
        <w:jc w:val="right"/>
        <w:rPr>
          <w:rFonts w:hint="eastAsia" w:ascii="新宋体" w:hAnsi="新宋体" w:eastAsia="新宋体"/>
          <w:sz w:val="28"/>
          <w:szCs w:val="28"/>
        </w:rPr>
      </w:pPr>
    </w:p>
    <w:p>
      <w:pPr>
        <w:ind w:left="-420" w:leftChars="-200" w:firstLine="3640" w:firstLineChars="1300"/>
        <w:jc w:val="right"/>
        <w:rPr>
          <w:rFonts w:hint="eastAsia" w:ascii="新宋体" w:hAnsi="新宋体" w:eastAsia="新宋体"/>
          <w:sz w:val="28"/>
          <w:szCs w:val="28"/>
        </w:rPr>
      </w:pPr>
    </w:p>
    <w:p>
      <w:pPr>
        <w:ind w:left="-420" w:leftChars="-200" w:firstLine="3640" w:firstLineChars="1300"/>
        <w:jc w:val="right"/>
        <w:rPr>
          <w:rFonts w:hint="eastAsia" w:ascii="新宋体" w:hAnsi="新宋体" w:eastAsia="新宋体"/>
          <w:sz w:val="28"/>
          <w:szCs w:val="28"/>
        </w:rPr>
      </w:pPr>
    </w:p>
    <w:p>
      <w:pPr>
        <w:ind w:left="-420" w:leftChars="-200" w:firstLine="3500" w:firstLineChars="1250"/>
        <w:jc w:val="both"/>
        <w:rPr>
          <w:rFonts w:hint="eastAsia" w:ascii="新宋体" w:hAnsi="新宋体" w:eastAsia="新宋体"/>
          <w:sz w:val="28"/>
          <w:szCs w:val="28"/>
        </w:rPr>
      </w:pPr>
      <w:r>
        <w:rPr>
          <w:rFonts w:hint="eastAsia" w:ascii="新宋体" w:hAnsi="新宋体" w:eastAsia="新宋体"/>
          <w:sz w:val="28"/>
          <w:szCs w:val="28"/>
        </w:rPr>
        <w:t>公章：</w:t>
      </w:r>
    </w:p>
    <w:p>
      <w:pPr>
        <w:tabs>
          <w:tab w:val="left" w:pos="6300"/>
        </w:tabs>
        <w:snapToGrid w:val="0"/>
        <w:ind w:firstLine="4471" w:firstLineChars="1597"/>
        <w:jc w:val="right"/>
        <w:rPr>
          <w:rFonts w:hint="eastAsia" w:ascii="新宋体" w:hAnsi="新宋体" w:eastAsia="新宋体"/>
          <w:sz w:val="28"/>
          <w:szCs w:val="28"/>
        </w:rPr>
      </w:pPr>
    </w:p>
    <w:p>
      <w:pPr>
        <w:tabs>
          <w:tab w:val="left" w:pos="6300"/>
        </w:tabs>
        <w:snapToGrid w:val="0"/>
        <w:ind w:right="320" w:firstLine="4471" w:firstLineChars="1597"/>
        <w:jc w:val="right"/>
        <w:rPr>
          <w:rFonts w:hint="eastAsia" w:ascii="新宋体" w:hAnsi="新宋体" w:eastAsia="新宋体"/>
          <w:sz w:val="28"/>
          <w:szCs w:val="28"/>
        </w:rPr>
      </w:pPr>
      <w:r>
        <w:rPr>
          <w:rFonts w:hint="eastAsia" w:ascii="新宋体" w:hAnsi="新宋体" w:eastAsia="新宋体"/>
          <w:sz w:val="28"/>
          <w:szCs w:val="28"/>
        </w:rPr>
        <w:t>年   月   日</w:t>
      </w:r>
    </w:p>
    <w:p>
      <w:pPr>
        <w:jc w:val="both"/>
        <w:rPr>
          <w:rFonts w:hint="eastAsia" w:ascii="仿宋_GB2312" w:hAnsi="仿宋_GB2312" w:eastAsia="仿宋_GB2312" w:cs="仿宋_GB2312"/>
          <w:b/>
          <w:bCs/>
          <w:sz w:val="32"/>
          <w:szCs w:val="32"/>
          <w:lang w:val="en-US" w:eastAsia="zh-CN"/>
        </w:rPr>
      </w:pPr>
    </w:p>
    <w:p>
      <w:pPr>
        <w:jc w:val="both"/>
        <w:rPr>
          <w:rFonts w:hint="eastAsia" w:ascii="仿宋_GB2312" w:hAnsi="仿宋_GB2312" w:eastAsia="仿宋_GB2312" w:cs="仿宋_GB2312"/>
          <w:b/>
          <w:bCs/>
          <w:sz w:val="32"/>
          <w:szCs w:val="32"/>
          <w:lang w:val="en-US" w:eastAsia="zh-CN"/>
        </w:rPr>
      </w:pPr>
    </w:p>
    <w:p>
      <w:pPr>
        <w:jc w:val="both"/>
        <w:rPr>
          <w:rFonts w:hint="eastAsia" w:ascii="仿宋_GB2312" w:hAnsi="仿宋_GB2312" w:eastAsia="仿宋_GB2312" w:cs="仿宋_GB2312"/>
          <w:b/>
          <w:bCs/>
          <w:sz w:val="32"/>
          <w:szCs w:val="32"/>
          <w:lang w:val="en-US" w:eastAsia="zh-CN"/>
        </w:rPr>
      </w:pPr>
    </w:p>
    <w:p>
      <w:pPr>
        <w:jc w:val="both"/>
        <w:rPr>
          <w:rFonts w:hint="eastAsia" w:ascii="仿宋_GB2312" w:hAnsi="仿宋_GB2312" w:eastAsia="仿宋_GB2312" w:cs="仿宋_GB2312"/>
          <w:b/>
          <w:bCs/>
          <w:sz w:val="32"/>
          <w:szCs w:val="32"/>
          <w:lang w:val="en-US" w:eastAsia="zh-CN"/>
        </w:rPr>
      </w:pPr>
    </w:p>
    <w:p>
      <w:pPr>
        <w:jc w:val="both"/>
        <w:rPr>
          <w:rFonts w:hint="eastAsia" w:ascii="仿宋_GB2312" w:hAnsi="仿宋_GB2312" w:eastAsia="仿宋_GB2312" w:cs="仿宋_GB2312"/>
          <w:b/>
          <w:bCs/>
          <w:sz w:val="32"/>
          <w:szCs w:val="32"/>
          <w:lang w:val="en-US" w:eastAsia="zh-CN"/>
        </w:rPr>
      </w:pPr>
    </w:p>
    <w:p>
      <w:pPr>
        <w:jc w:val="center"/>
        <w:rPr>
          <w:rFonts w:hint="eastAsia" w:ascii="新宋体" w:hAnsi="新宋体" w:eastAsia="新宋体"/>
          <w:b/>
          <w:sz w:val="28"/>
          <w:szCs w:val="28"/>
        </w:rPr>
      </w:pPr>
      <w:r>
        <w:rPr>
          <w:rFonts w:hint="eastAsia" w:ascii="新宋体" w:hAnsi="新宋体" w:eastAsia="新宋体"/>
          <w:b/>
          <w:sz w:val="28"/>
          <w:szCs w:val="28"/>
        </w:rPr>
        <w:t>第六部分   租赁合同</w:t>
      </w:r>
    </w:p>
    <w:p>
      <w:pPr>
        <w:pStyle w:val="2"/>
        <w:adjustRightInd w:val="0"/>
        <w:snapToGrid w:val="0"/>
        <w:spacing w:before="0" w:beforeAutospacing="0" w:after="0" w:afterAutospacing="0" w:line="520" w:lineRule="exact"/>
        <w:ind w:firstLine="480"/>
        <w:rPr>
          <w:rFonts w:hint="eastAsia" w:ascii="&amp;quot" w:hAnsi="&amp;quot"/>
          <w:color w:val="333333"/>
        </w:rPr>
      </w:pPr>
      <w:r>
        <w:rPr>
          <w:rFonts w:hint="eastAsia" w:ascii="&amp;quot" w:hAnsi="&amp;quot"/>
          <w:color w:val="333333"/>
        </w:rPr>
        <w:t xml:space="preserve">出租方（下称甲方）： </w:t>
      </w:r>
    </w:p>
    <w:p>
      <w:pPr>
        <w:pStyle w:val="2"/>
        <w:adjustRightInd w:val="0"/>
        <w:snapToGrid w:val="0"/>
        <w:spacing w:before="0" w:beforeAutospacing="0" w:after="0" w:afterAutospacing="0" w:line="520" w:lineRule="exact"/>
        <w:ind w:firstLine="480"/>
        <w:rPr>
          <w:rFonts w:hint="eastAsia" w:ascii="&amp;quot" w:hAnsi="&amp;quot"/>
          <w:color w:val="333333"/>
        </w:rPr>
      </w:pPr>
      <w:r>
        <w:rPr>
          <w:rFonts w:hint="eastAsia" w:ascii="&amp;quot" w:hAnsi="&amp;quot"/>
          <w:color w:val="333333"/>
        </w:rPr>
        <w:t>承租方（下称乙方）：</w:t>
      </w:r>
    </w:p>
    <w:p>
      <w:pPr>
        <w:pStyle w:val="2"/>
        <w:adjustRightInd w:val="0"/>
        <w:snapToGrid w:val="0"/>
        <w:spacing w:before="0" w:beforeAutospacing="0" w:after="0" w:afterAutospacing="0" w:line="520" w:lineRule="exact"/>
        <w:ind w:firstLine="480"/>
        <w:rPr>
          <w:rFonts w:hint="eastAsia" w:ascii="&amp;quot" w:hAnsi="&amp;quot"/>
          <w:color w:val="333333"/>
        </w:rPr>
      </w:pPr>
      <w:r>
        <w:rPr>
          <w:rFonts w:hint="eastAsia" w:ascii="&amp;quot" w:hAnsi="&amp;quot"/>
          <w:color w:val="333333"/>
        </w:rPr>
        <w:t>承租人身份证号码</w:t>
      </w:r>
      <w:r>
        <w:rPr>
          <w:rFonts w:hint="eastAsia" w:ascii="&amp;quot" w:hAnsi="&amp;quot"/>
          <w:color w:val="333333"/>
          <w:lang w:eastAsia="zh-CN"/>
        </w:rPr>
        <w:t>（社会信用代码）</w:t>
      </w:r>
      <w:r>
        <w:rPr>
          <w:rFonts w:hint="eastAsia" w:ascii="&amp;quot" w:hAnsi="&amp;quot"/>
          <w:color w:val="333333"/>
        </w:rPr>
        <w:t xml:space="preserve">：                     </w:t>
      </w:r>
    </w:p>
    <w:p>
      <w:pPr>
        <w:pStyle w:val="2"/>
        <w:adjustRightInd w:val="0"/>
        <w:snapToGrid w:val="0"/>
        <w:spacing w:before="0" w:beforeAutospacing="0" w:after="0" w:afterAutospacing="0" w:line="520" w:lineRule="exact"/>
        <w:ind w:firstLine="480"/>
        <w:rPr>
          <w:rFonts w:hint="eastAsia" w:ascii="&amp;quot" w:hAnsi="&amp;quot"/>
          <w:color w:val="333333"/>
        </w:rPr>
      </w:pPr>
      <w:r>
        <w:rPr>
          <w:rFonts w:hint="eastAsia" w:ascii="&amp;quot" w:hAnsi="&amp;quot"/>
          <w:color w:val="333333"/>
        </w:rPr>
        <w:t>根据《中华人民共和国合同法》及相关法律法规的规定，经甲、乙双方协商，在乙方对租赁物充分了解并且仔细阅读并完全理解本合同的基础上，甲方将房屋出租给乙方使用，现就有关事项达成如下协议：</w:t>
      </w:r>
    </w:p>
    <w:p>
      <w:pPr>
        <w:pStyle w:val="2"/>
        <w:adjustRightInd w:val="0"/>
        <w:snapToGrid w:val="0"/>
        <w:spacing w:before="0" w:beforeAutospacing="0" w:after="0" w:afterAutospacing="0" w:line="520" w:lineRule="exact"/>
        <w:ind w:firstLine="480"/>
        <w:rPr>
          <w:rFonts w:hint="eastAsia" w:ascii="&amp;quot" w:hAnsi="&amp;quot"/>
          <w:b/>
          <w:bCs/>
          <w:color w:val="333333"/>
        </w:rPr>
      </w:pPr>
      <w:r>
        <w:rPr>
          <w:rFonts w:ascii="&amp;quot" w:hAnsi="&amp;quot"/>
          <w:b/>
          <w:color w:val="333333"/>
        </w:rPr>
        <w:t>第</w:t>
      </w:r>
      <w:r>
        <w:rPr>
          <w:rFonts w:hint="eastAsia" w:ascii="&amp;quot" w:hAnsi="&amp;quot"/>
          <w:b/>
          <w:color w:val="333333"/>
          <w:lang w:eastAsia="zh-CN"/>
        </w:rPr>
        <w:t>一</w:t>
      </w:r>
      <w:r>
        <w:rPr>
          <w:rFonts w:ascii="&amp;quot" w:hAnsi="&amp;quot"/>
          <w:b/>
          <w:color w:val="333333"/>
        </w:rPr>
        <w:t>条</w:t>
      </w:r>
      <w:r>
        <w:rPr>
          <w:rFonts w:hint="eastAsia" w:ascii="&amp;quot" w:hAnsi="&amp;quot"/>
          <w:b/>
          <w:color w:val="333333"/>
          <w:lang w:val="en-US" w:eastAsia="zh-CN"/>
        </w:rPr>
        <w:t xml:space="preserve"> </w:t>
      </w:r>
      <w:r>
        <w:rPr>
          <w:rFonts w:hint="eastAsia" w:ascii="&amp;quot" w:hAnsi="&amp;quot"/>
          <w:b/>
          <w:bCs/>
          <w:color w:val="333333"/>
        </w:rPr>
        <w:t>租赁门面基本情况</w:t>
      </w:r>
    </w:p>
    <w:p>
      <w:pPr>
        <w:pStyle w:val="2"/>
        <w:adjustRightInd w:val="0"/>
        <w:snapToGrid w:val="0"/>
        <w:spacing w:before="0" w:beforeAutospacing="0" w:after="0" w:afterAutospacing="0" w:line="520" w:lineRule="exact"/>
        <w:ind w:firstLine="480"/>
        <w:rPr>
          <w:rFonts w:hint="eastAsia" w:ascii="&amp;quot" w:hAnsi="&amp;quot"/>
          <w:color w:val="333333"/>
          <w:lang w:eastAsia="zh-CN"/>
        </w:rPr>
      </w:pPr>
      <w:r>
        <w:rPr>
          <w:rFonts w:hint="eastAsia" w:ascii="&amp;quot" w:hAnsi="&amp;quot"/>
          <w:color w:val="333333"/>
        </w:rPr>
        <w:t>1</w:t>
      </w:r>
      <w:r>
        <w:rPr>
          <w:rFonts w:hint="eastAsia" w:ascii="&amp;quot" w:hAnsi="&amp;quot"/>
          <w:color w:val="333333"/>
          <w:lang w:eastAsia="zh-CN"/>
        </w:rPr>
        <w:t>.</w:t>
      </w:r>
      <w:r>
        <w:rPr>
          <w:rFonts w:hint="eastAsia" w:ascii="&amp;quot" w:hAnsi="&amp;quot"/>
          <w:color w:val="333333"/>
        </w:rPr>
        <w:t>所在位置：</w:t>
      </w:r>
      <w:r>
        <w:rPr>
          <w:rFonts w:hint="eastAsia" w:ascii="&amp;quot" w:hAnsi="&amp;quot"/>
          <w:color w:val="333333"/>
          <w:lang w:eastAsia="zh-CN"/>
        </w:rPr>
        <w:t>平原示范区龙源新镇一期配套商业</w:t>
      </w:r>
    </w:p>
    <w:p>
      <w:pPr>
        <w:pStyle w:val="2"/>
        <w:adjustRightInd w:val="0"/>
        <w:snapToGrid w:val="0"/>
        <w:spacing w:before="0" w:beforeAutospacing="0" w:after="0" w:afterAutospacing="0" w:line="520" w:lineRule="exact"/>
        <w:ind w:firstLine="480"/>
        <w:rPr>
          <w:rFonts w:hint="eastAsia" w:ascii="&amp;quot" w:hAnsi="&amp;quot"/>
          <w:color w:val="333333"/>
        </w:rPr>
      </w:pPr>
      <w:r>
        <w:rPr>
          <w:rFonts w:hint="eastAsia" w:ascii="&amp;quot" w:hAnsi="&amp;quot"/>
          <w:color w:val="333333"/>
        </w:rPr>
        <w:t>2</w:t>
      </w:r>
      <w:r>
        <w:rPr>
          <w:rFonts w:hint="eastAsia" w:ascii="&amp;quot" w:hAnsi="&amp;quot"/>
          <w:color w:val="333333"/>
          <w:lang w:eastAsia="zh-CN"/>
        </w:rPr>
        <w:t>.</w:t>
      </w:r>
      <w:r>
        <w:rPr>
          <w:rFonts w:hint="eastAsia" w:ascii="&amp;quot" w:hAnsi="&amp;quot"/>
          <w:color w:val="333333"/>
        </w:rPr>
        <w:t>租用范围、面积：乙方承租甲方位于</w:t>
      </w:r>
      <w:r>
        <w:rPr>
          <w:rFonts w:hint="eastAsia" w:ascii="&amp;quot" w:hAnsi="&amp;quot"/>
          <w:color w:val="333333"/>
          <w:lang w:eastAsia="zh-CN"/>
        </w:rPr>
        <w:t>平原示范区龙源新镇一期商业</w:t>
      </w:r>
      <w:r>
        <w:rPr>
          <w:rFonts w:hint="eastAsia" w:ascii="&amp;quot" w:hAnsi="&amp;quot"/>
          <w:color w:val="333333"/>
          <w:lang w:val="en-US" w:eastAsia="zh-CN"/>
        </w:rPr>
        <w:t xml:space="preserve"> </w:t>
      </w:r>
      <w:r>
        <w:rPr>
          <w:rFonts w:hint="eastAsia" w:ascii="&amp;quot" w:hAnsi="&amp;quot"/>
          <w:color w:val="333333"/>
          <w:u w:val="single"/>
        </w:rPr>
        <w:t xml:space="preserve"> </w:t>
      </w:r>
      <w:r>
        <w:rPr>
          <w:rFonts w:hint="eastAsia" w:ascii="&amp;quot" w:hAnsi="&amp;quot"/>
          <w:color w:val="333333"/>
          <w:u w:val="single"/>
          <w:lang w:val="en-US" w:eastAsia="zh-CN"/>
        </w:rPr>
        <w:t xml:space="preserve">    </w:t>
      </w:r>
      <w:r>
        <w:rPr>
          <w:rFonts w:hint="eastAsia" w:ascii="&amp;quot" w:hAnsi="&amp;quot"/>
          <w:color w:val="333333"/>
          <w:u w:val="single"/>
        </w:rPr>
        <w:t xml:space="preserve">                 </w:t>
      </w:r>
      <w:r>
        <w:rPr>
          <w:rFonts w:hint="eastAsia" w:ascii="&amp;quot" w:hAnsi="&amp;quot"/>
          <w:color w:val="333333"/>
        </w:rPr>
        <w:t>号门面，建筑面积为</w:t>
      </w:r>
      <w:r>
        <w:rPr>
          <w:rFonts w:hint="eastAsia" w:ascii="&amp;quot" w:hAnsi="&amp;quot"/>
          <w:color w:val="333333"/>
          <w:u w:val="single"/>
        </w:rPr>
        <w:t xml:space="preserve">  </w:t>
      </w:r>
      <w:r>
        <w:rPr>
          <w:rFonts w:hint="eastAsia" w:ascii="&amp;quot" w:hAnsi="&amp;quot"/>
          <w:color w:val="333333"/>
          <w:u w:val="single"/>
          <w:lang w:val="en-US" w:eastAsia="zh-CN"/>
        </w:rPr>
        <w:t xml:space="preserve">     </w:t>
      </w:r>
      <w:r>
        <w:rPr>
          <w:rFonts w:hint="eastAsia" w:ascii="&amp;quot" w:hAnsi="&amp;quot"/>
          <w:color w:val="333333"/>
        </w:rPr>
        <w:t>平方米（以下简称租赁物）。</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textAlignment w:val="auto"/>
        <w:rPr>
          <w:rFonts w:hint="eastAsia" w:ascii="&amp;quot" w:hAnsi="&amp;quot"/>
          <w:b/>
          <w:bCs/>
          <w:color w:val="333333"/>
          <w:lang w:val="en-US" w:eastAsia="zh-CN"/>
        </w:rPr>
      </w:pPr>
      <w:r>
        <w:rPr>
          <w:rFonts w:ascii="&amp;quot" w:hAnsi="&amp;quot"/>
          <w:b/>
          <w:color w:val="333333"/>
        </w:rPr>
        <w:t>第</w:t>
      </w:r>
      <w:r>
        <w:rPr>
          <w:rFonts w:hint="eastAsia" w:ascii="&amp;quot" w:hAnsi="&amp;quot"/>
          <w:b/>
          <w:color w:val="333333"/>
          <w:lang w:eastAsia="zh-CN"/>
        </w:rPr>
        <w:t>二</w:t>
      </w:r>
      <w:r>
        <w:rPr>
          <w:rFonts w:ascii="&amp;quot" w:hAnsi="&amp;quot"/>
          <w:b/>
          <w:color w:val="333333"/>
        </w:rPr>
        <w:t>条</w:t>
      </w:r>
      <w:r>
        <w:rPr>
          <w:rFonts w:hint="eastAsia" w:ascii="&amp;quot" w:hAnsi="&amp;quot"/>
          <w:b/>
          <w:color w:val="333333"/>
          <w:lang w:val="en-US" w:eastAsia="zh-CN"/>
        </w:rPr>
        <w:t xml:space="preserve"> </w:t>
      </w:r>
      <w:r>
        <w:rPr>
          <w:rFonts w:hint="eastAsia" w:ascii="&amp;quot" w:hAnsi="&amp;quot"/>
          <w:b/>
          <w:bCs/>
          <w:color w:val="333333"/>
          <w:lang w:val="en-US" w:eastAsia="zh-CN"/>
        </w:rPr>
        <w:t>经营范围：</w:t>
      </w:r>
    </w:p>
    <w:p>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超市便利店、蔬菜水果、茶庄特产、广告服务、医药卫生、教育培训、建材卫浴、品牌服饰、精品玩具、居饰家纺、个性饭店、特色小吃、保健养生、美容美发等，同时具备相应经营资格及环保标准。</w:t>
      </w:r>
    </w:p>
    <w:p>
      <w:pPr>
        <w:keepNext w:val="0"/>
        <w:keepLines w:val="0"/>
        <w:pageBreakBefore w:val="0"/>
        <w:kinsoku/>
        <w:wordWrap/>
        <w:overflowPunct/>
        <w:topLinePunct w:val="0"/>
        <w:autoSpaceDE/>
        <w:autoSpaceDN/>
        <w:bidi w:val="0"/>
        <w:spacing w:line="520" w:lineRule="exact"/>
        <w:ind w:firstLine="480" w:firstLineChars="200"/>
        <w:textAlignment w:val="auto"/>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不得经营网吧、游戏厅、KTV等娱乐性场所，不得经营、存放易燃易爆品，不得经营具有严重污染的生产、维修、制造、加工作坊等。</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480"/>
        <w:textAlignment w:val="auto"/>
        <w:rPr>
          <w:rFonts w:hint="eastAsia" w:ascii="&amp;quot" w:hAnsi="&amp;quot" w:eastAsia="宋体" w:cs="宋体"/>
          <w:color w:val="333333"/>
          <w:kern w:val="0"/>
          <w:sz w:val="24"/>
          <w:szCs w:val="24"/>
          <w:lang w:val="en-US" w:eastAsia="zh-CN" w:bidi="ar-SA"/>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480"/>
        <w:textAlignment w:val="auto"/>
        <w:rPr>
          <w:rFonts w:hint="eastAsia" w:ascii="&amp;quot" w:hAnsi="&amp;quot"/>
          <w:b/>
          <w:bCs/>
          <w:color w:val="333333"/>
          <w:lang w:val="en-US" w:eastAsia="zh-CN"/>
        </w:rPr>
      </w:pPr>
      <w:r>
        <w:rPr>
          <w:rFonts w:ascii="&amp;quot" w:hAnsi="&amp;quot"/>
          <w:b/>
          <w:color w:val="333333"/>
        </w:rPr>
        <w:t>第</w:t>
      </w:r>
      <w:r>
        <w:rPr>
          <w:rFonts w:hint="eastAsia" w:ascii="&amp;quot" w:hAnsi="&amp;quot"/>
          <w:b/>
          <w:color w:val="333333"/>
          <w:lang w:eastAsia="zh-CN"/>
        </w:rPr>
        <w:t>三</w:t>
      </w:r>
      <w:r>
        <w:rPr>
          <w:rFonts w:ascii="&amp;quot" w:hAnsi="&amp;quot"/>
          <w:b/>
          <w:color w:val="333333"/>
        </w:rPr>
        <w:t>条</w:t>
      </w:r>
      <w:r>
        <w:rPr>
          <w:rFonts w:hint="eastAsia" w:ascii="&amp;quot" w:hAnsi="&amp;quot"/>
          <w:b/>
          <w:color w:val="333333"/>
          <w:lang w:val="en-US" w:eastAsia="zh-CN"/>
        </w:rPr>
        <w:t xml:space="preserve"> </w:t>
      </w:r>
      <w:r>
        <w:rPr>
          <w:rFonts w:hint="eastAsia" w:ascii="&amp;quot" w:hAnsi="&amp;quot"/>
          <w:b/>
          <w:bCs/>
          <w:color w:val="333333"/>
          <w:lang w:val="en-US" w:eastAsia="zh-CN"/>
        </w:rPr>
        <w:t>租赁期限</w:t>
      </w:r>
    </w:p>
    <w:p>
      <w:pPr>
        <w:pStyle w:val="2"/>
        <w:adjustRightInd w:val="0"/>
        <w:snapToGrid w:val="0"/>
        <w:spacing w:before="0" w:beforeAutospacing="0" w:after="0" w:afterAutospacing="0" w:line="520" w:lineRule="exact"/>
        <w:ind w:firstLine="480"/>
        <w:rPr>
          <w:rFonts w:hint="eastAsia" w:ascii="&amp;quot" w:hAnsi="&amp;quot"/>
          <w:color w:val="333333"/>
        </w:rPr>
      </w:pPr>
      <w:r>
        <w:rPr>
          <w:rFonts w:hint="eastAsia" w:ascii="&amp;quot" w:hAnsi="&amp;quot"/>
          <w:color w:val="333333"/>
        </w:rPr>
        <w:t>租赁期限为</w:t>
      </w:r>
      <w:r>
        <w:rPr>
          <w:rFonts w:hint="eastAsia" w:ascii="&amp;quot" w:hAnsi="&amp;quot"/>
          <w:color w:val="333333"/>
          <w:u w:val="single"/>
          <w:lang w:val="en-US" w:eastAsia="zh-CN"/>
        </w:rPr>
        <w:t xml:space="preserve"> </w:t>
      </w:r>
      <w:r>
        <w:rPr>
          <w:rFonts w:hint="eastAsia" w:ascii="&amp;quot" w:hAnsi="&amp;quot"/>
          <w:color w:val="333333"/>
          <w:u w:val="single"/>
          <w:lang w:eastAsia="zh-CN"/>
        </w:rPr>
        <w:t>叁</w:t>
      </w:r>
      <w:r>
        <w:rPr>
          <w:rFonts w:hint="eastAsia" w:ascii="&amp;quot" w:hAnsi="&amp;quot"/>
          <w:color w:val="333333"/>
          <w:u w:val="single"/>
          <w:lang w:val="en-US" w:eastAsia="zh-CN"/>
        </w:rPr>
        <w:t xml:space="preserve"> </w:t>
      </w:r>
      <w:r>
        <w:rPr>
          <w:rFonts w:hint="eastAsia" w:ascii="&amp;quot" w:hAnsi="&amp;quot"/>
          <w:color w:val="333333"/>
        </w:rPr>
        <w:t xml:space="preserve">年，自 </w:t>
      </w:r>
      <w:r>
        <w:rPr>
          <w:rFonts w:hint="eastAsia" w:ascii="&amp;quot" w:hAnsi="&amp;quot"/>
          <w:color w:val="333333"/>
          <w:u w:val="single"/>
          <w:lang w:val="en-US" w:eastAsia="zh-CN"/>
        </w:rPr>
        <w:t xml:space="preserve">       </w:t>
      </w:r>
      <w:r>
        <w:rPr>
          <w:rFonts w:hint="eastAsia" w:ascii="&amp;quot" w:hAnsi="&amp;quot"/>
          <w:color w:val="333333"/>
          <w:u w:val="single"/>
        </w:rPr>
        <w:t>年</w:t>
      </w:r>
      <w:r>
        <w:rPr>
          <w:rFonts w:hint="eastAsia" w:ascii="&amp;quot" w:hAnsi="&amp;quot"/>
          <w:color w:val="333333"/>
          <w:u w:val="single"/>
          <w:lang w:val="en-US" w:eastAsia="zh-CN"/>
        </w:rPr>
        <w:t xml:space="preserve">   </w:t>
      </w:r>
      <w:r>
        <w:rPr>
          <w:rFonts w:hint="eastAsia" w:ascii="&amp;quot" w:hAnsi="&amp;quot"/>
          <w:color w:val="333333"/>
          <w:u w:val="single"/>
        </w:rPr>
        <w:t>月</w:t>
      </w:r>
      <w:r>
        <w:rPr>
          <w:rFonts w:hint="eastAsia" w:ascii="&amp;quot" w:hAnsi="&amp;quot"/>
          <w:color w:val="333333"/>
          <w:u w:val="single"/>
          <w:lang w:val="en-US" w:eastAsia="zh-CN"/>
        </w:rPr>
        <w:t xml:space="preserve">  </w:t>
      </w:r>
      <w:r>
        <w:rPr>
          <w:rFonts w:hint="eastAsia" w:ascii="&amp;quot" w:hAnsi="&amp;quot"/>
          <w:color w:val="333333"/>
          <w:u w:val="single"/>
        </w:rPr>
        <w:t>日</w:t>
      </w:r>
      <w:r>
        <w:rPr>
          <w:rFonts w:hint="eastAsia" w:ascii="&amp;quot" w:hAnsi="&amp;quot"/>
          <w:color w:val="333333"/>
        </w:rPr>
        <w:t>起至</w:t>
      </w:r>
      <w:r>
        <w:rPr>
          <w:rFonts w:hint="eastAsia" w:ascii="&amp;quot" w:hAnsi="&amp;quot"/>
          <w:color w:val="333333"/>
          <w:u w:val="single"/>
        </w:rPr>
        <w:t xml:space="preserve"> </w:t>
      </w:r>
      <w:r>
        <w:rPr>
          <w:rFonts w:hint="eastAsia" w:ascii="&amp;quot" w:hAnsi="&amp;quot"/>
          <w:color w:val="333333"/>
          <w:u w:val="single"/>
          <w:lang w:val="en-US" w:eastAsia="zh-CN"/>
        </w:rPr>
        <w:t xml:space="preserve">      </w:t>
      </w:r>
      <w:r>
        <w:rPr>
          <w:rFonts w:hint="eastAsia" w:ascii="&amp;quot" w:hAnsi="&amp;quot"/>
          <w:color w:val="333333"/>
          <w:u w:val="single"/>
        </w:rPr>
        <w:t>年</w:t>
      </w:r>
      <w:r>
        <w:rPr>
          <w:rFonts w:hint="eastAsia" w:ascii="&amp;quot" w:hAnsi="&amp;quot"/>
          <w:color w:val="333333"/>
          <w:u w:val="single"/>
          <w:lang w:val="en-US" w:eastAsia="zh-CN"/>
        </w:rPr>
        <w:t xml:space="preserve">   </w:t>
      </w:r>
      <w:r>
        <w:rPr>
          <w:rFonts w:hint="eastAsia" w:ascii="&amp;quot" w:hAnsi="&amp;quot"/>
          <w:color w:val="333333"/>
          <w:u w:val="single"/>
        </w:rPr>
        <w:t>月</w:t>
      </w:r>
      <w:r>
        <w:rPr>
          <w:rFonts w:hint="eastAsia" w:ascii="&amp;quot" w:hAnsi="&amp;quot"/>
          <w:color w:val="333333"/>
          <w:u w:val="single"/>
          <w:lang w:val="en-US" w:eastAsia="zh-CN"/>
        </w:rPr>
        <w:t xml:space="preserve">   </w:t>
      </w:r>
      <w:r>
        <w:rPr>
          <w:rFonts w:hint="eastAsia" w:ascii="&amp;quot" w:hAnsi="&amp;quot"/>
          <w:color w:val="333333"/>
          <w:u w:val="single"/>
          <w:lang w:eastAsia="zh-CN"/>
        </w:rPr>
        <w:t>日</w:t>
      </w:r>
      <w:r>
        <w:rPr>
          <w:rFonts w:hint="eastAsia" w:ascii="&amp;quot" w:hAnsi="&amp;quot"/>
          <w:color w:val="333333"/>
          <w:u w:val="single"/>
        </w:rPr>
        <w:t xml:space="preserve"> </w:t>
      </w:r>
      <w:r>
        <w:rPr>
          <w:rFonts w:hint="eastAsia" w:ascii="&amp;quot" w:hAnsi="&amp;quot"/>
          <w:color w:val="333333"/>
        </w:rPr>
        <w:t>止。</w:t>
      </w:r>
    </w:p>
    <w:p>
      <w:pPr>
        <w:pStyle w:val="2"/>
        <w:adjustRightInd w:val="0"/>
        <w:snapToGrid w:val="0"/>
        <w:spacing w:before="0" w:beforeAutospacing="0" w:after="0" w:afterAutospacing="0" w:line="520" w:lineRule="exact"/>
        <w:ind w:firstLine="480"/>
        <w:rPr>
          <w:rFonts w:hint="eastAsia" w:ascii="&amp;quot" w:hAnsi="&amp;quot"/>
          <w:b/>
          <w:bCs/>
          <w:color w:val="333333"/>
          <w:lang w:val="en-US" w:eastAsia="zh-CN"/>
        </w:rPr>
      </w:pPr>
      <w:r>
        <w:rPr>
          <w:rFonts w:ascii="&amp;quot" w:hAnsi="&amp;quot"/>
          <w:b/>
          <w:color w:val="333333"/>
        </w:rPr>
        <w:t>第</w:t>
      </w:r>
      <w:r>
        <w:rPr>
          <w:rFonts w:hint="eastAsia" w:ascii="&amp;quot" w:hAnsi="&amp;quot"/>
          <w:b/>
          <w:color w:val="333333"/>
          <w:lang w:eastAsia="zh-CN"/>
        </w:rPr>
        <w:t>四</w:t>
      </w:r>
      <w:r>
        <w:rPr>
          <w:rFonts w:ascii="&amp;quot" w:hAnsi="&amp;quot"/>
          <w:b/>
          <w:color w:val="333333"/>
        </w:rPr>
        <w:t>条</w:t>
      </w:r>
      <w:r>
        <w:rPr>
          <w:rFonts w:hint="eastAsia" w:ascii="&amp;quot" w:hAnsi="&amp;quot"/>
          <w:b/>
          <w:color w:val="333333"/>
          <w:lang w:val="en-US" w:eastAsia="zh-CN"/>
        </w:rPr>
        <w:t xml:space="preserve"> </w:t>
      </w:r>
      <w:r>
        <w:rPr>
          <w:rFonts w:hint="eastAsia" w:ascii="&amp;quot" w:hAnsi="&amp;quot"/>
          <w:b/>
          <w:bCs/>
          <w:color w:val="333333"/>
          <w:lang w:val="en-US" w:eastAsia="zh-CN"/>
        </w:rPr>
        <w:t>租金及支付方式（单位：人民币）</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1、甲方给予乙方</w:t>
      </w:r>
      <w:r>
        <w:rPr>
          <w:rFonts w:ascii="&amp;quot" w:hAnsi="&amp;quot"/>
          <w:color w:val="333333"/>
          <w:u w:val="single"/>
        </w:rPr>
        <w:t>_</w:t>
      </w:r>
      <w:r>
        <w:rPr>
          <w:rFonts w:hint="eastAsia" w:ascii="&amp;quot" w:hAnsi="&amp;quot"/>
          <w:color w:val="333333"/>
          <w:u w:val="single"/>
          <w:lang w:eastAsia="zh-CN"/>
        </w:rPr>
        <w:t>贰</w:t>
      </w:r>
      <w:r>
        <w:rPr>
          <w:rFonts w:hint="eastAsia" w:ascii="&amp;quot" w:hAnsi="&amp;quot"/>
          <w:color w:val="333333"/>
          <w:u w:val="single"/>
          <w:lang w:val="en-US" w:eastAsia="zh-CN"/>
        </w:rPr>
        <w:t xml:space="preserve"> </w:t>
      </w:r>
      <w:r>
        <w:rPr>
          <w:rFonts w:hint="eastAsia" w:ascii="&amp;quot" w:hAnsi="&amp;quot"/>
          <w:color w:val="333333"/>
          <w:lang w:val="en-US" w:eastAsia="zh-CN"/>
        </w:rPr>
        <w:t xml:space="preserve"> </w:t>
      </w:r>
      <w:r>
        <w:rPr>
          <w:rFonts w:ascii="&amp;quot" w:hAnsi="&amp;quot"/>
          <w:color w:val="333333"/>
        </w:rPr>
        <w:t>个月的装修免租期，免租期自交付之日(包括实际交付与视为交付)起算。免租装修期内乙方无需向甲方支付租金，但应当交纳管理费以及使用该物业而产生的水、电等费用。免租期满次日开始计付租金。</w:t>
      </w:r>
    </w:p>
    <w:p>
      <w:pPr>
        <w:pStyle w:val="2"/>
        <w:adjustRightInd w:val="0"/>
        <w:snapToGrid w:val="0"/>
        <w:spacing w:before="0" w:beforeAutospacing="0" w:after="0" w:afterAutospacing="0" w:line="520" w:lineRule="exact"/>
        <w:ind w:firstLine="480"/>
        <w:rPr>
          <w:rFonts w:hint="eastAsia" w:ascii="&amp;quot" w:hAnsi="&amp;quot" w:eastAsia="宋体"/>
          <w:color w:val="333333"/>
          <w:lang w:eastAsia="zh-CN"/>
        </w:rPr>
      </w:pPr>
      <w:r>
        <w:rPr>
          <w:rFonts w:ascii="&amp;quot" w:hAnsi="&amp;quot"/>
          <w:color w:val="333333"/>
        </w:rPr>
        <w:t>2、租金按照该商铺的建筑面积计算，租金单价为</w:t>
      </w:r>
      <w:r>
        <w:rPr>
          <w:rFonts w:hint="eastAsia" w:ascii="&amp;quot" w:hAnsi="&amp;quot"/>
          <w:color w:val="333333"/>
          <w:u w:val="single"/>
          <w:lang w:val="en-US" w:eastAsia="zh-CN"/>
        </w:rPr>
        <w:t xml:space="preserve">         </w:t>
      </w:r>
      <w:r>
        <w:rPr>
          <w:rFonts w:ascii="&amp;quot" w:hAnsi="&amp;quot"/>
          <w:color w:val="333333"/>
        </w:rPr>
        <w:t>元/月/㎡，即每月租金合计为人民币</w:t>
      </w:r>
      <w:r>
        <w:rPr>
          <w:rFonts w:hint="eastAsia" w:ascii="&amp;quot" w:hAnsi="&amp;quot"/>
          <w:color w:val="333333"/>
          <w:u w:val="single"/>
          <w:lang w:val="en-US" w:eastAsia="zh-CN"/>
        </w:rPr>
        <w:t xml:space="preserve">        </w:t>
      </w:r>
      <w:r>
        <w:rPr>
          <w:rFonts w:ascii="&amp;quot" w:hAnsi="&amp;quot"/>
          <w:color w:val="333333"/>
        </w:rPr>
        <w:t>元(大写：</w:t>
      </w:r>
      <w:r>
        <w:rPr>
          <w:rFonts w:hint="eastAsia" w:ascii="&amp;quot" w:hAnsi="&amp;quot"/>
          <w:color w:val="333333"/>
          <w:u w:val="single"/>
          <w:lang w:val="en-US" w:eastAsia="zh-CN"/>
        </w:rPr>
        <w:t xml:space="preserve">           </w:t>
      </w:r>
      <w:r>
        <w:rPr>
          <w:rFonts w:ascii="&amp;quot" w:hAnsi="&amp;quot"/>
          <w:color w:val="333333"/>
        </w:rPr>
        <w:t>)</w:t>
      </w:r>
      <w:r>
        <w:rPr>
          <w:rFonts w:hint="eastAsia" w:ascii="&amp;quot" w:hAnsi="&amp;quot"/>
          <w:color w:val="333333"/>
          <w:lang w:eastAsia="zh-CN"/>
        </w:rPr>
        <w:t>。</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240" w:firstLineChars="100"/>
        <w:textAlignment w:val="auto"/>
        <w:outlineLvl w:val="9"/>
        <w:rPr>
          <w:rFonts w:hint="eastAsia" w:ascii="&amp;quot" w:hAnsi="&amp;quot"/>
          <w:color w:val="333333"/>
          <w:sz w:val="24"/>
          <w:szCs w:val="24"/>
          <w:lang w:eastAsia="zh-CN"/>
        </w:rPr>
      </w:pPr>
      <w:r>
        <w:rPr>
          <w:rFonts w:hint="eastAsia" w:ascii="&amp;quot" w:hAnsi="&amp;quot"/>
          <w:color w:val="333333"/>
          <w:lang w:val="en-US" w:eastAsia="zh-CN"/>
        </w:rPr>
        <w:t xml:space="preserve">   </w:t>
      </w:r>
      <w:r>
        <w:rPr>
          <w:rFonts w:hint="eastAsia" w:ascii="&amp;quot" w:hAnsi="&amp;quot"/>
          <w:color w:val="333333"/>
          <w:sz w:val="24"/>
          <w:szCs w:val="24"/>
          <w:lang w:val="en-US" w:eastAsia="zh-CN"/>
        </w:rPr>
        <w:t>第一年：租金优惠20%，</w:t>
      </w:r>
      <w:r>
        <w:rPr>
          <w:rFonts w:ascii="&amp;quot" w:hAnsi="&amp;quot"/>
          <w:color w:val="333333"/>
          <w:sz w:val="24"/>
          <w:szCs w:val="24"/>
        </w:rPr>
        <w:t>即</w:t>
      </w:r>
      <w:r>
        <w:rPr>
          <w:rFonts w:hint="eastAsia" w:ascii="&amp;quot" w:hAnsi="&amp;quot"/>
          <w:color w:val="333333"/>
          <w:sz w:val="24"/>
          <w:szCs w:val="24"/>
          <w:lang w:val="en-US" w:eastAsia="zh-CN"/>
        </w:rPr>
        <w:t>每月租金为</w:t>
      </w:r>
      <w:r>
        <w:rPr>
          <w:rFonts w:hint="eastAsia" w:ascii="&amp;quot" w:hAnsi="&amp;quot"/>
          <w:color w:val="333333"/>
          <w:sz w:val="24"/>
          <w:szCs w:val="24"/>
          <w:u w:val="single"/>
          <w:lang w:val="en-US" w:eastAsia="zh-CN"/>
        </w:rPr>
        <w:t xml:space="preserve">        </w:t>
      </w:r>
      <w:r>
        <w:rPr>
          <w:rFonts w:ascii="&amp;quot" w:hAnsi="&amp;quot"/>
          <w:color w:val="333333"/>
          <w:sz w:val="24"/>
          <w:szCs w:val="24"/>
        </w:rPr>
        <w:t>元(大写：</w:t>
      </w:r>
      <w:r>
        <w:rPr>
          <w:rFonts w:hint="eastAsia" w:ascii="&amp;quot" w:hAnsi="&amp;quot"/>
          <w:color w:val="333333"/>
          <w:sz w:val="24"/>
          <w:szCs w:val="24"/>
          <w:u w:val="single"/>
          <w:lang w:val="en-US" w:eastAsia="zh-CN"/>
        </w:rPr>
        <w:t xml:space="preserve">           </w:t>
      </w:r>
      <w:r>
        <w:rPr>
          <w:rFonts w:ascii="&amp;quot" w:hAnsi="&amp;quot"/>
          <w:color w:val="333333"/>
          <w:sz w:val="24"/>
          <w:szCs w:val="24"/>
        </w:rPr>
        <w:t>)</w:t>
      </w:r>
      <w:r>
        <w:rPr>
          <w:rFonts w:hint="eastAsia" w:ascii="&amp;quot" w:hAnsi="&amp;quot"/>
          <w:color w:val="333333"/>
          <w:sz w:val="24"/>
          <w:szCs w:val="24"/>
          <w:lang w:eastAsia="zh-CN"/>
        </w:rPr>
        <w:t>，全年租金共计</w:t>
      </w:r>
      <w:r>
        <w:rPr>
          <w:rFonts w:hint="eastAsia" w:ascii="&amp;quot" w:hAnsi="&amp;quot"/>
          <w:color w:val="333333"/>
          <w:sz w:val="24"/>
          <w:szCs w:val="24"/>
          <w:u w:val="single"/>
          <w:lang w:val="en-US" w:eastAsia="zh-CN"/>
        </w:rPr>
        <w:t xml:space="preserve">        </w:t>
      </w:r>
      <w:r>
        <w:rPr>
          <w:rFonts w:ascii="&amp;quot" w:hAnsi="&amp;quot"/>
          <w:color w:val="333333"/>
          <w:sz w:val="24"/>
          <w:szCs w:val="24"/>
        </w:rPr>
        <w:t>元(大写：</w:t>
      </w:r>
      <w:r>
        <w:rPr>
          <w:rFonts w:hint="eastAsia" w:ascii="&amp;quot" w:hAnsi="&amp;quot"/>
          <w:color w:val="333333"/>
          <w:sz w:val="24"/>
          <w:szCs w:val="24"/>
          <w:u w:val="single"/>
          <w:lang w:val="en-US" w:eastAsia="zh-CN"/>
        </w:rPr>
        <w:t xml:space="preserve">           </w:t>
      </w:r>
      <w:r>
        <w:rPr>
          <w:rFonts w:ascii="&amp;quot" w:hAnsi="&amp;quot"/>
          <w:color w:val="333333"/>
          <w:sz w:val="24"/>
          <w:szCs w:val="24"/>
        </w:rPr>
        <w:t>)</w:t>
      </w:r>
      <w:r>
        <w:rPr>
          <w:rFonts w:hint="eastAsia" w:ascii="&amp;quot" w:hAnsi="&amp;quot"/>
          <w:color w:val="333333"/>
          <w:sz w:val="24"/>
          <w:szCs w:val="24"/>
          <w:lang w:eastAsia="zh-CN"/>
        </w:rPr>
        <w:t>。</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firstLineChars="200"/>
        <w:textAlignment w:val="auto"/>
        <w:outlineLvl w:val="9"/>
        <w:rPr>
          <w:rFonts w:hint="eastAsia" w:ascii="&amp;quot" w:hAnsi="&amp;quot"/>
          <w:color w:val="333333"/>
          <w:sz w:val="24"/>
          <w:szCs w:val="24"/>
          <w:lang w:eastAsia="zh-CN"/>
        </w:rPr>
      </w:pPr>
      <w:r>
        <w:rPr>
          <w:rFonts w:hint="eastAsia" w:ascii="&amp;quot" w:hAnsi="&amp;quot"/>
          <w:color w:val="333333"/>
          <w:sz w:val="24"/>
          <w:szCs w:val="24"/>
          <w:lang w:val="en-US" w:eastAsia="zh-CN"/>
        </w:rPr>
        <w:t>第二年：租金优惠10%，</w:t>
      </w:r>
      <w:r>
        <w:rPr>
          <w:rFonts w:ascii="&amp;quot" w:hAnsi="&amp;quot"/>
          <w:color w:val="333333"/>
          <w:sz w:val="24"/>
          <w:szCs w:val="24"/>
        </w:rPr>
        <w:t>即</w:t>
      </w:r>
      <w:r>
        <w:rPr>
          <w:rFonts w:hint="eastAsia" w:ascii="&amp;quot" w:hAnsi="&amp;quot"/>
          <w:color w:val="333333"/>
          <w:sz w:val="24"/>
          <w:szCs w:val="24"/>
          <w:lang w:val="en-US" w:eastAsia="zh-CN"/>
        </w:rPr>
        <w:t>每月租金为</w:t>
      </w:r>
      <w:r>
        <w:rPr>
          <w:rFonts w:hint="eastAsia" w:ascii="&amp;quot" w:hAnsi="&amp;quot"/>
          <w:color w:val="333333"/>
          <w:sz w:val="24"/>
          <w:szCs w:val="24"/>
          <w:u w:val="single"/>
          <w:lang w:val="en-US" w:eastAsia="zh-CN"/>
        </w:rPr>
        <w:t xml:space="preserve">        </w:t>
      </w:r>
      <w:r>
        <w:rPr>
          <w:rFonts w:ascii="&amp;quot" w:hAnsi="&amp;quot"/>
          <w:color w:val="333333"/>
          <w:sz w:val="24"/>
          <w:szCs w:val="24"/>
        </w:rPr>
        <w:t>元(大写：</w:t>
      </w:r>
      <w:r>
        <w:rPr>
          <w:rFonts w:hint="eastAsia" w:ascii="&amp;quot" w:hAnsi="&amp;quot"/>
          <w:color w:val="333333"/>
          <w:sz w:val="24"/>
          <w:szCs w:val="24"/>
          <w:u w:val="single"/>
          <w:lang w:val="en-US" w:eastAsia="zh-CN"/>
        </w:rPr>
        <w:t xml:space="preserve">           </w:t>
      </w:r>
      <w:r>
        <w:rPr>
          <w:rFonts w:ascii="&amp;quot" w:hAnsi="&amp;quot"/>
          <w:color w:val="333333"/>
          <w:sz w:val="24"/>
          <w:szCs w:val="24"/>
        </w:rPr>
        <w:t>)</w:t>
      </w:r>
      <w:r>
        <w:rPr>
          <w:rFonts w:hint="eastAsia" w:ascii="&amp;quot" w:hAnsi="&amp;quot"/>
          <w:color w:val="333333"/>
          <w:sz w:val="24"/>
          <w:szCs w:val="24"/>
          <w:lang w:eastAsia="zh-CN"/>
        </w:rPr>
        <w:t>，全年租金共计</w:t>
      </w:r>
      <w:r>
        <w:rPr>
          <w:rFonts w:hint="eastAsia" w:ascii="&amp;quot" w:hAnsi="&amp;quot"/>
          <w:color w:val="333333"/>
          <w:sz w:val="24"/>
          <w:szCs w:val="24"/>
          <w:u w:val="single"/>
          <w:lang w:val="en-US" w:eastAsia="zh-CN"/>
        </w:rPr>
        <w:t xml:space="preserve">        </w:t>
      </w:r>
      <w:r>
        <w:rPr>
          <w:rFonts w:ascii="&amp;quot" w:hAnsi="&amp;quot"/>
          <w:color w:val="333333"/>
          <w:sz w:val="24"/>
          <w:szCs w:val="24"/>
        </w:rPr>
        <w:t>元(大写：</w:t>
      </w:r>
      <w:r>
        <w:rPr>
          <w:rFonts w:hint="eastAsia" w:ascii="&amp;quot" w:hAnsi="&amp;quot"/>
          <w:color w:val="333333"/>
          <w:sz w:val="24"/>
          <w:szCs w:val="24"/>
          <w:u w:val="single"/>
          <w:lang w:val="en-US" w:eastAsia="zh-CN"/>
        </w:rPr>
        <w:t xml:space="preserve">           </w:t>
      </w:r>
      <w:r>
        <w:rPr>
          <w:rFonts w:ascii="&amp;quot" w:hAnsi="&amp;quot"/>
          <w:color w:val="333333"/>
          <w:sz w:val="24"/>
          <w:szCs w:val="24"/>
        </w:rPr>
        <w:t>)</w:t>
      </w:r>
      <w:r>
        <w:rPr>
          <w:rFonts w:hint="eastAsia" w:ascii="&amp;quot" w:hAnsi="&amp;quot"/>
          <w:color w:val="333333"/>
          <w:sz w:val="24"/>
          <w:szCs w:val="24"/>
          <w:lang w:eastAsia="zh-CN"/>
        </w:rPr>
        <w:t>。</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firstLineChars="200"/>
        <w:textAlignment w:val="auto"/>
        <w:outlineLvl w:val="9"/>
        <w:rPr>
          <w:rFonts w:hint="eastAsia" w:ascii="&amp;quot" w:hAnsi="&amp;quot"/>
          <w:color w:val="333333"/>
          <w:sz w:val="24"/>
          <w:szCs w:val="24"/>
          <w:lang w:val="en-US" w:eastAsia="zh-CN"/>
        </w:rPr>
      </w:pPr>
      <w:r>
        <w:rPr>
          <w:rFonts w:hint="eastAsia" w:ascii="&amp;quot" w:hAnsi="&amp;quot"/>
          <w:color w:val="333333"/>
          <w:sz w:val="24"/>
          <w:szCs w:val="24"/>
          <w:lang w:val="en-US" w:eastAsia="zh-CN"/>
        </w:rPr>
        <w:t>第三年：租金不再优惠。</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textAlignment w:val="auto"/>
        <w:outlineLvl w:val="9"/>
        <w:rPr>
          <w:rFonts w:hint="eastAsia" w:ascii="&amp;quot" w:hAnsi="&amp;quot"/>
          <w:color w:val="333333"/>
          <w:sz w:val="24"/>
          <w:szCs w:val="24"/>
          <w:lang w:val="en-US" w:eastAsia="zh-CN"/>
        </w:rPr>
      </w:pPr>
      <w:r>
        <w:rPr>
          <w:rFonts w:ascii="&amp;quot" w:hAnsi="&amp;quot"/>
          <w:color w:val="333333"/>
          <w:sz w:val="24"/>
          <w:szCs w:val="24"/>
        </w:rPr>
        <w:t>租金按月计算，</w:t>
      </w:r>
      <w:r>
        <w:rPr>
          <w:rFonts w:hint="eastAsia" w:ascii="&amp;quot" w:hAnsi="&amp;quot"/>
          <w:color w:val="333333"/>
          <w:sz w:val="24"/>
          <w:szCs w:val="24"/>
          <w:lang w:eastAsia="zh-CN"/>
        </w:rPr>
        <w:t>按年预付。</w:t>
      </w:r>
      <w:r>
        <w:rPr>
          <w:rFonts w:hint="eastAsia" w:ascii="&amp;quot" w:hAnsi="&amp;quot"/>
          <w:color w:val="333333"/>
          <w:sz w:val="24"/>
          <w:szCs w:val="24"/>
        </w:rPr>
        <w:t>乙方应于签约之日</w:t>
      </w:r>
      <w:r>
        <w:rPr>
          <w:rFonts w:hint="eastAsia" w:ascii="&amp;quot" w:hAnsi="&amp;quot"/>
          <w:color w:val="333333"/>
          <w:sz w:val="24"/>
          <w:szCs w:val="24"/>
          <w:lang w:eastAsia="zh-CN"/>
        </w:rPr>
        <w:t>起</w:t>
      </w:r>
      <w:r>
        <w:rPr>
          <w:rFonts w:hint="eastAsia" w:ascii="&amp;quot" w:hAnsi="&amp;quot"/>
          <w:color w:val="333333"/>
          <w:sz w:val="24"/>
          <w:szCs w:val="24"/>
          <w:lang w:val="en-US" w:eastAsia="zh-CN"/>
        </w:rPr>
        <w:t>5日内</w:t>
      </w:r>
      <w:r>
        <w:rPr>
          <w:rFonts w:hint="eastAsia" w:ascii="&amp;quot" w:hAnsi="&amp;quot"/>
          <w:color w:val="333333"/>
          <w:sz w:val="24"/>
          <w:szCs w:val="24"/>
        </w:rPr>
        <w:t>缴纳</w:t>
      </w:r>
      <w:r>
        <w:rPr>
          <w:rFonts w:hint="eastAsia" w:ascii="&amp;quot" w:hAnsi="&amp;quot"/>
          <w:color w:val="333333"/>
          <w:sz w:val="24"/>
          <w:szCs w:val="24"/>
          <w:lang w:eastAsia="zh-CN"/>
        </w:rPr>
        <w:t>第一</w:t>
      </w:r>
      <w:r>
        <w:rPr>
          <w:rFonts w:hint="eastAsia" w:ascii="&amp;quot" w:hAnsi="&amp;quot"/>
          <w:color w:val="333333"/>
          <w:sz w:val="24"/>
          <w:szCs w:val="24"/>
        </w:rPr>
        <w:t>年的租金</w:t>
      </w:r>
      <w:r>
        <w:rPr>
          <w:rFonts w:hint="eastAsia" w:ascii="&amp;quot" w:hAnsi="&amp;quot"/>
          <w:color w:val="333333"/>
          <w:sz w:val="24"/>
          <w:szCs w:val="24"/>
          <w:u w:val="single"/>
          <w:lang w:val="en-US" w:eastAsia="zh-CN"/>
        </w:rPr>
        <w:t xml:space="preserve">        </w:t>
      </w:r>
      <w:r>
        <w:rPr>
          <w:rFonts w:ascii="&amp;quot" w:hAnsi="&amp;quot"/>
          <w:color w:val="333333"/>
          <w:sz w:val="24"/>
          <w:szCs w:val="24"/>
        </w:rPr>
        <w:t>元(大写：</w:t>
      </w:r>
      <w:r>
        <w:rPr>
          <w:rFonts w:hint="eastAsia" w:ascii="&amp;quot" w:hAnsi="&amp;quot"/>
          <w:color w:val="333333"/>
          <w:sz w:val="24"/>
          <w:szCs w:val="24"/>
          <w:u w:val="single"/>
          <w:lang w:val="en-US" w:eastAsia="zh-CN"/>
        </w:rPr>
        <w:t xml:space="preserve">           </w:t>
      </w:r>
      <w:r>
        <w:rPr>
          <w:rFonts w:ascii="&amp;quot" w:hAnsi="&amp;quot"/>
          <w:color w:val="333333"/>
          <w:sz w:val="24"/>
          <w:szCs w:val="24"/>
        </w:rPr>
        <w:t>)</w:t>
      </w:r>
      <w:r>
        <w:rPr>
          <w:rFonts w:hint="eastAsia" w:ascii="&amp;quot" w:hAnsi="&amp;quot"/>
          <w:color w:val="333333"/>
          <w:sz w:val="24"/>
          <w:szCs w:val="24"/>
        </w:rPr>
        <w:t>，本期租期到期前30日内</w:t>
      </w:r>
      <w:r>
        <w:rPr>
          <w:rFonts w:hint="eastAsia" w:ascii="&amp;quot" w:hAnsi="&amp;quot"/>
          <w:color w:val="333333"/>
          <w:sz w:val="24"/>
          <w:szCs w:val="24"/>
          <w:lang w:val="en-US" w:eastAsia="zh-CN"/>
        </w:rPr>
        <w:t>通过银行转账方式交到甲方指定账户。</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firstLineChars="200"/>
        <w:textAlignment w:val="auto"/>
        <w:outlineLvl w:val="9"/>
        <w:rPr>
          <w:rFonts w:hint="eastAsia" w:ascii="&amp;quot" w:hAnsi="&amp;quot"/>
          <w:color w:val="333333"/>
          <w:sz w:val="24"/>
          <w:szCs w:val="24"/>
        </w:rPr>
      </w:pPr>
      <w:r>
        <w:rPr>
          <w:rFonts w:ascii="&amp;quot" w:hAnsi="&amp;quot"/>
          <w:color w:val="333333"/>
          <w:sz w:val="24"/>
          <w:szCs w:val="24"/>
        </w:rPr>
        <w:t>甲方银行账户信息如下：</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firstLineChars="200"/>
        <w:textAlignment w:val="auto"/>
        <w:outlineLvl w:val="9"/>
        <w:rPr>
          <w:rFonts w:hint="eastAsia" w:ascii="&amp;quot" w:hAnsi="&amp;quot"/>
          <w:color w:val="333333"/>
          <w:sz w:val="24"/>
          <w:szCs w:val="24"/>
        </w:rPr>
      </w:pPr>
      <w:r>
        <w:rPr>
          <w:rFonts w:ascii="&amp;quot" w:hAnsi="&amp;quot"/>
          <w:color w:val="333333"/>
          <w:sz w:val="24"/>
          <w:szCs w:val="24"/>
        </w:rPr>
        <w:t>开户行：__________________________________</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firstLineChars="200"/>
        <w:textAlignment w:val="auto"/>
        <w:outlineLvl w:val="9"/>
        <w:rPr>
          <w:rFonts w:hint="eastAsia" w:ascii="&amp;quot" w:hAnsi="&amp;quot"/>
          <w:color w:val="333333"/>
          <w:sz w:val="24"/>
          <w:szCs w:val="24"/>
        </w:rPr>
      </w:pPr>
      <w:r>
        <w:rPr>
          <w:rFonts w:ascii="&amp;quot" w:hAnsi="&amp;quot"/>
          <w:color w:val="333333"/>
          <w:sz w:val="24"/>
          <w:szCs w:val="24"/>
        </w:rPr>
        <w:t>账户名称：________________________________</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firstLineChars="200"/>
        <w:textAlignment w:val="auto"/>
        <w:outlineLvl w:val="9"/>
        <w:rPr>
          <w:rFonts w:hint="eastAsia" w:ascii="&amp;quot" w:hAnsi="&amp;quot"/>
          <w:color w:val="333333"/>
          <w:sz w:val="24"/>
          <w:szCs w:val="24"/>
        </w:rPr>
      </w:pPr>
      <w:r>
        <w:rPr>
          <w:rFonts w:ascii="&amp;quot" w:hAnsi="&amp;quot"/>
          <w:color w:val="333333"/>
          <w:sz w:val="24"/>
          <w:szCs w:val="24"/>
        </w:rPr>
        <w:t>账号：____________________________________</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480" w:firstLineChars="200"/>
        <w:textAlignment w:val="auto"/>
        <w:outlineLvl w:val="9"/>
        <w:rPr>
          <w:rFonts w:hint="eastAsia" w:ascii="&amp;quot" w:hAnsi="&amp;quot"/>
          <w:color w:val="333333"/>
          <w:sz w:val="24"/>
          <w:szCs w:val="24"/>
        </w:rPr>
      </w:pPr>
      <w:r>
        <w:rPr>
          <w:rFonts w:ascii="&amp;quot" w:hAnsi="&amp;quot"/>
          <w:color w:val="333333"/>
          <w:sz w:val="24"/>
          <w:szCs w:val="24"/>
        </w:rPr>
        <w:t>甲方银行信息如有变更，应当在变更后</w:t>
      </w:r>
      <w:r>
        <w:rPr>
          <w:rFonts w:hint="eastAsia" w:ascii="&amp;quot" w:hAnsi="&amp;quot"/>
          <w:color w:val="333333"/>
          <w:sz w:val="24"/>
          <w:szCs w:val="24"/>
          <w:u w:val="single"/>
          <w:lang w:val="en-US" w:eastAsia="zh-CN"/>
        </w:rPr>
        <w:t>10</w:t>
      </w:r>
      <w:r>
        <w:rPr>
          <w:rFonts w:ascii="&amp;quot" w:hAnsi="&amp;quot"/>
          <w:color w:val="333333"/>
          <w:sz w:val="24"/>
          <w:szCs w:val="24"/>
        </w:rPr>
        <w:t>日内以书面方式通知乙方。</w:t>
      </w:r>
    </w:p>
    <w:p>
      <w:pPr>
        <w:keepNext w:val="0"/>
        <w:keepLines w:val="0"/>
        <w:pageBreakBefore w:val="0"/>
        <w:numPr>
          <w:ilvl w:val="0"/>
          <w:numId w:val="0"/>
        </w:numPr>
        <w:tabs>
          <w:tab w:val="center" w:pos="4153"/>
        </w:tabs>
        <w:kinsoku/>
        <w:wordWrap/>
        <w:overflowPunct/>
        <w:topLinePunct w:val="0"/>
        <w:autoSpaceDE/>
        <w:autoSpaceDN/>
        <w:bidi w:val="0"/>
        <w:spacing w:line="520" w:lineRule="exact"/>
        <w:ind w:firstLine="480" w:firstLineChars="200"/>
        <w:textAlignment w:val="auto"/>
        <w:outlineLvl w:val="9"/>
        <w:rPr>
          <w:rFonts w:hint="eastAsia" w:ascii="&amp;quot" w:hAnsi="&amp;quot"/>
          <w:color w:val="333333"/>
          <w:sz w:val="24"/>
          <w:szCs w:val="24"/>
          <w:lang w:val="en-US" w:eastAsia="zh-CN"/>
        </w:rPr>
      </w:pPr>
      <w:r>
        <w:rPr>
          <w:rFonts w:hint="eastAsia" w:ascii="&amp;quot" w:hAnsi="&amp;quot"/>
          <w:color w:val="333333"/>
          <w:sz w:val="24"/>
          <w:szCs w:val="24"/>
          <w:lang w:val="en-US" w:eastAsia="zh-CN"/>
        </w:rPr>
        <w:t>3、乙方凭缴纳首年租金的银行回执单，到</w:t>
      </w:r>
      <w:r>
        <w:rPr>
          <w:rFonts w:hint="eastAsia" w:ascii="&amp;quot" w:hAnsi="&amp;quot"/>
          <w:color w:val="333333"/>
          <w:sz w:val="24"/>
          <w:szCs w:val="24"/>
          <w:lang w:eastAsia="zh-CN"/>
        </w:rPr>
        <w:t>龙源街道办事处招商管理办公室</w:t>
      </w:r>
      <w:r>
        <w:rPr>
          <w:rFonts w:hint="eastAsia" w:ascii="&amp;quot" w:hAnsi="&amp;quot"/>
          <w:color w:val="333333"/>
          <w:sz w:val="24"/>
          <w:szCs w:val="24"/>
          <w:lang w:val="en-US" w:eastAsia="zh-CN"/>
        </w:rPr>
        <w:t>换取收据和房屋钥匙</w:t>
      </w:r>
      <w:r>
        <w:rPr>
          <w:rFonts w:ascii="&amp;quot" w:hAnsi="&amp;quot"/>
          <w:color w:val="333333"/>
          <w:sz w:val="24"/>
          <w:szCs w:val="24"/>
        </w:rPr>
        <w:t>。该商铺交付使用时，双方应依该商铺及屋内设施清单进行交接，并核对后签字确认。乙方应于合同约定的</w:t>
      </w:r>
      <w:r>
        <w:rPr>
          <w:rFonts w:hint="eastAsia" w:ascii="&amp;quot" w:hAnsi="&amp;quot"/>
          <w:color w:val="333333"/>
          <w:sz w:val="24"/>
          <w:szCs w:val="24"/>
        </w:rPr>
        <w:t>到期</w:t>
      </w:r>
      <w:r>
        <w:rPr>
          <w:rFonts w:ascii="&amp;quot" w:hAnsi="&amp;quot"/>
          <w:color w:val="333333"/>
          <w:sz w:val="24"/>
          <w:szCs w:val="24"/>
        </w:rPr>
        <w:t>日期</w:t>
      </w:r>
      <w:r>
        <w:rPr>
          <w:rFonts w:hint="eastAsia" w:ascii="&amp;quot" w:hAnsi="&amp;quot"/>
          <w:color w:val="333333"/>
          <w:sz w:val="24"/>
          <w:szCs w:val="24"/>
        </w:rPr>
        <w:t>还给</w:t>
      </w:r>
      <w:r>
        <w:rPr>
          <w:rFonts w:ascii="&amp;quot" w:hAnsi="&amp;quot"/>
          <w:color w:val="333333"/>
          <w:sz w:val="24"/>
          <w:szCs w:val="24"/>
        </w:rPr>
        <w:t>甲方</w:t>
      </w:r>
      <w:r>
        <w:rPr>
          <w:rFonts w:hint="eastAsia" w:ascii="&amp;quot" w:hAnsi="&amp;quot"/>
          <w:color w:val="333333"/>
          <w:sz w:val="24"/>
          <w:szCs w:val="24"/>
        </w:rPr>
        <w:t>。</w:t>
      </w:r>
    </w:p>
    <w:p>
      <w:pPr>
        <w:keepNext w:val="0"/>
        <w:keepLines w:val="0"/>
        <w:pageBreakBefore w:val="0"/>
        <w:numPr>
          <w:ilvl w:val="0"/>
          <w:numId w:val="0"/>
        </w:numPr>
        <w:tabs>
          <w:tab w:val="center" w:pos="4153"/>
        </w:tabs>
        <w:kinsoku/>
        <w:wordWrap/>
        <w:overflowPunct/>
        <w:topLinePunct w:val="0"/>
        <w:autoSpaceDE/>
        <w:autoSpaceDN/>
        <w:bidi w:val="0"/>
        <w:spacing w:line="520" w:lineRule="exact"/>
        <w:ind w:firstLine="480" w:firstLineChars="200"/>
        <w:textAlignment w:val="auto"/>
        <w:outlineLvl w:val="9"/>
        <w:rPr>
          <w:rFonts w:hint="eastAsia" w:ascii="&amp;quot" w:hAnsi="&amp;quot"/>
          <w:color w:val="333333"/>
          <w:sz w:val="24"/>
          <w:szCs w:val="24"/>
          <w:lang w:val="en-US" w:eastAsia="zh-CN"/>
        </w:rPr>
      </w:pPr>
      <w:r>
        <w:rPr>
          <w:rFonts w:hint="eastAsia" w:ascii="&amp;quot" w:hAnsi="&amp;quot"/>
          <w:color w:val="333333"/>
          <w:sz w:val="24"/>
          <w:szCs w:val="24"/>
          <w:lang w:val="en-US" w:eastAsia="zh-CN"/>
        </w:rPr>
        <w:t>4、为保证合同的履行，乙方于本合同签订之日向甲方支付</w:t>
      </w:r>
      <w:r>
        <w:rPr>
          <w:rFonts w:hint="eastAsia" w:ascii="&amp;quot" w:hAnsi="&amp;quot"/>
          <w:color w:val="333333"/>
          <w:sz w:val="24"/>
          <w:szCs w:val="24"/>
          <w:u w:val="single"/>
          <w:lang w:val="en-US" w:eastAsia="zh-CN"/>
        </w:rPr>
        <w:t>两个月</w:t>
      </w:r>
      <w:r>
        <w:rPr>
          <w:rFonts w:hint="eastAsia" w:ascii="&amp;quot" w:hAnsi="&amp;quot"/>
          <w:color w:val="333333"/>
          <w:sz w:val="24"/>
          <w:szCs w:val="24"/>
          <w:lang w:val="en-US" w:eastAsia="zh-CN"/>
        </w:rPr>
        <w:t>租金作为履约保证金，人民币</w:t>
      </w:r>
      <w:r>
        <w:rPr>
          <w:rFonts w:hint="eastAsia" w:ascii="&amp;quot" w:hAnsi="&amp;quot"/>
          <w:color w:val="333333"/>
          <w:sz w:val="24"/>
          <w:szCs w:val="24"/>
          <w:u w:val="single"/>
          <w:lang w:val="en-US" w:eastAsia="zh-CN"/>
        </w:rPr>
        <w:t xml:space="preserve">               </w:t>
      </w:r>
      <w:r>
        <w:rPr>
          <w:rFonts w:hint="eastAsia" w:ascii="&amp;quot" w:hAnsi="&amp;quot"/>
          <w:color w:val="333333"/>
          <w:sz w:val="24"/>
          <w:szCs w:val="24"/>
          <w:lang w:val="en-US" w:eastAsia="zh-CN"/>
        </w:rPr>
        <w:t>（大写：</w:t>
      </w:r>
      <w:r>
        <w:rPr>
          <w:rFonts w:hint="eastAsia" w:ascii="&amp;quot" w:hAnsi="&amp;quot"/>
          <w:color w:val="333333"/>
          <w:sz w:val="24"/>
          <w:szCs w:val="24"/>
          <w:u w:val="single"/>
          <w:lang w:val="en-US" w:eastAsia="zh-CN"/>
        </w:rPr>
        <w:t xml:space="preserve">                       ）</w:t>
      </w:r>
      <w:r>
        <w:rPr>
          <w:rFonts w:hint="eastAsia" w:ascii="&amp;quot" w:hAnsi="&amp;quot"/>
          <w:color w:val="333333"/>
          <w:sz w:val="24"/>
          <w:szCs w:val="24"/>
          <w:lang w:val="en-US" w:eastAsia="zh-CN"/>
        </w:rPr>
        <w:t>。若乙方无违约行为，本保证金由甲方不计利息全额退还乙方；若乙方有违约行为，则甲方有权在该履约保证金中直接扣除依据本合同产生的乙方应支付给甲方的违约金。</w:t>
      </w:r>
    </w:p>
    <w:p>
      <w:pPr>
        <w:keepNext w:val="0"/>
        <w:keepLines w:val="0"/>
        <w:pageBreakBefore w:val="0"/>
        <w:numPr>
          <w:ilvl w:val="0"/>
          <w:numId w:val="0"/>
        </w:numPr>
        <w:tabs>
          <w:tab w:val="center" w:pos="4153"/>
        </w:tabs>
        <w:kinsoku/>
        <w:wordWrap/>
        <w:overflowPunct/>
        <w:topLinePunct w:val="0"/>
        <w:autoSpaceDE/>
        <w:autoSpaceDN/>
        <w:bidi w:val="0"/>
        <w:spacing w:line="520" w:lineRule="exact"/>
        <w:ind w:firstLine="480" w:firstLineChars="200"/>
        <w:textAlignment w:val="auto"/>
        <w:outlineLvl w:val="9"/>
        <w:rPr>
          <w:rFonts w:hint="eastAsia" w:ascii="&amp;quot" w:hAnsi="&amp;quot"/>
          <w:color w:val="333333"/>
          <w:sz w:val="24"/>
          <w:szCs w:val="24"/>
        </w:rPr>
      </w:pPr>
      <w:r>
        <w:rPr>
          <w:rFonts w:hint="eastAsia" w:ascii="&amp;quot" w:hAnsi="&amp;quot"/>
          <w:color w:val="333333"/>
          <w:sz w:val="24"/>
          <w:szCs w:val="24"/>
          <w:lang w:val="en-US" w:eastAsia="zh-CN"/>
        </w:rPr>
        <w:t>5、在租赁期内，乙方须配合、服从甲方指定的物业管理公司日常管理。乙方应按时缴纳自行负担的物业、水、电、垃圾处置以及房屋租赁税等一切费用。</w:t>
      </w:r>
    </w:p>
    <w:p>
      <w:pPr>
        <w:pStyle w:val="2"/>
        <w:adjustRightInd w:val="0"/>
        <w:snapToGrid w:val="0"/>
        <w:spacing w:before="0" w:beforeAutospacing="0" w:after="0" w:afterAutospacing="0" w:line="520" w:lineRule="exact"/>
        <w:rPr>
          <w:rFonts w:hint="eastAsia" w:ascii="&amp;quot" w:hAnsi="&amp;quot"/>
          <w:b/>
          <w:color w:val="333333"/>
        </w:rPr>
      </w:pPr>
      <w:r>
        <w:rPr>
          <w:rFonts w:ascii="&amp;quot" w:hAnsi="&amp;quot"/>
          <w:b/>
          <w:color w:val="333333"/>
        </w:rPr>
        <w:t>第五条 商铺的使用及维护</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1、合同有效期限内，甲方必须保证乙方店铺内设施的全部权，不得中途取走或者设置担保等</w:t>
      </w:r>
      <w:r>
        <w:rPr>
          <w:rFonts w:hint="eastAsia" w:ascii="&amp;quot" w:hAnsi="&amp;quot"/>
          <w:color w:val="333333"/>
        </w:rPr>
        <w:t>；</w:t>
      </w:r>
      <w:r>
        <w:rPr>
          <w:rFonts w:ascii="&amp;quot" w:hAnsi="&amp;quot"/>
          <w:color w:val="333333"/>
        </w:rPr>
        <w:t>如影响乙方使用的，甲方应当补偿乙方的经济损失。</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2、在租赁期限内，甲方保证该商铺以及现有设施的使用安全及维护工作，合同签订后乙方新购置的设施由其自行维护。</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3、甲方提出进行维护应当提前</w:t>
      </w:r>
      <w:r>
        <w:rPr>
          <w:rFonts w:hint="eastAsia" w:ascii="&amp;quot" w:hAnsi="&amp;quot"/>
          <w:color w:val="333333"/>
          <w:u w:val="single"/>
          <w:lang w:val="en-US" w:eastAsia="zh-CN"/>
        </w:rPr>
        <w:t>15</w:t>
      </w:r>
      <w:r>
        <w:rPr>
          <w:rFonts w:ascii="&amp;quot" w:hAnsi="&amp;quot"/>
          <w:color w:val="333333"/>
        </w:rPr>
        <w:t>日通知乙方，乙方应当积极协助配合。</w:t>
      </w:r>
      <w:bookmarkStart w:id="0" w:name="_GoBack"/>
      <w:bookmarkEnd w:id="0"/>
    </w:p>
    <w:p>
      <w:pPr>
        <w:pStyle w:val="2"/>
        <w:adjustRightInd w:val="0"/>
        <w:snapToGrid w:val="0"/>
        <w:spacing w:before="0" w:beforeAutospacing="0" w:after="0" w:afterAutospacing="0" w:line="520" w:lineRule="exact"/>
        <w:rPr>
          <w:rFonts w:hint="eastAsia" w:ascii="&amp;quot" w:hAnsi="&amp;quot"/>
          <w:b/>
          <w:color w:val="333333"/>
        </w:rPr>
      </w:pPr>
      <w:r>
        <w:rPr>
          <w:rFonts w:ascii="&amp;quot" w:hAnsi="&amp;quot"/>
          <w:b/>
          <w:color w:val="333333"/>
        </w:rPr>
        <w:t>第六条 装修和改建</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1、乙方可以根据实际需要对该商铺进行装潢装饰、修葺改造及安装必要设施设备等(以下统称装修)，相关费用由乙方承担。</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2、乙方及乙方聘请的装修人员应服从</w:t>
      </w:r>
      <w:r>
        <w:rPr>
          <w:rFonts w:hint="eastAsia" w:ascii="&amp;quot" w:hAnsi="&amp;quot"/>
          <w:color w:val="333333"/>
          <w:lang w:eastAsia="zh-CN"/>
        </w:rPr>
        <w:t>招商</w:t>
      </w:r>
      <w:r>
        <w:rPr>
          <w:rFonts w:ascii="&amp;quot" w:hAnsi="&amp;quot"/>
          <w:color w:val="333333"/>
        </w:rPr>
        <w:t>管理委员会办公室管理。</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3、乙方装修，需向甲方提交装修方案，经甲方同意</w:t>
      </w:r>
      <w:r>
        <w:rPr>
          <w:rFonts w:hint="eastAsia" w:ascii="&amp;quot" w:hAnsi="&amp;quot"/>
          <w:color w:val="333333"/>
          <w:lang w:eastAsia="zh-CN"/>
        </w:rPr>
        <w:t>并缴纳贰仟元装修保证金</w:t>
      </w:r>
      <w:r>
        <w:rPr>
          <w:rFonts w:ascii="&amp;quot" w:hAnsi="&amp;quot"/>
          <w:color w:val="333333"/>
        </w:rPr>
        <w:t>，同时取得政府有关部门许可(如有法律要求)后方可进行，费用由乙方承担。</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4、乙方对装修方案的合法性</w:t>
      </w:r>
      <w:r>
        <w:rPr>
          <w:rFonts w:hint="eastAsia" w:ascii="&amp;quot" w:hAnsi="&amp;quot"/>
          <w:color w:val="333333"/>
        </w:rPr>
        <w:t>、</w:t>
      </w:r>
      <w:r>
        <w:rPr>
          <w:rFonts w:ascii="&amp;quot" w:hAnsi="&amp;quot"/>
          <w:color w:val="333333"/>
        </w:rPr>
        <w:t>合理性及后续任何事宜负责，并承担相应责任</w:t>
      </w:r>
      <w:r>
        <w:rPr>
          <w:rFonts w:hint="eastAsia" w:ascii="&amp;quot" w:hAnsi="&amp;quot"/>
          <w:color w:val="333333"/>
        </w:rPr>
        <w:t>；</w:t>
      </w:r>
      <w:r>
        <w:rPr>
          <w:rFonts w:ascii="&amp;quot" w:hAnsi="&amp;quot"/>
          <w:color w:val="333333"/>
        </w:rPr>
        <w:t>甲方同意乙方装修方案，并不代表其同意对该装修方案产生的任何纠纷、损害及损失等负责或承担责任，因乙方装修产生的纠纷或者责任由乙方独立承担。</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5、乙方的装修作业不得影响到商铺整体建筑的框架结构，不得影响其安全性</w:t>
      </w:r>
      <w:r>
        <w:rPr>
          <w:rFonts w:hint="eastAsia" w:ascii="&amp;quot" w:hAnsi="&amp;quot"/>
          <w:color w:val="333333"/>
        </w:rPr>
        <w:t>和周边商铺的正常营业</w:t>
      </w:r>
      <w:r>
        <w:rPr>
          <w:rFonts w:ascii="&amp;quot" w:hAnsi="&amp;quot"/>
          <w:color w:val="333333"/>
        </w:rPr>
        <w:t>，否则由乙方负责赔偿所引致的一切损失，并由其承担相关的法律责任。</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6、装修作业应尽量封闭作业，装修过程中不得产生较大的噪音、粉尘、刺激性气味，不得在该商铺外的共用部分堆放装修材料及作业产生的废弃物等，装修期间不得干扰或者影响邻近</w:t>
      </w:r>
      <w:r>
        <w:rPr>
          <w:rFonts w:hint="eastAsia" w:ascii="&amp;quot" w:hAnsi="&amp;quot"/>
          <w:color w:val="333333"/>
        </w:rPr>
        <w:t>商</w:t>
      </w:r>
      <w:r>
        <w:rPr>
          <w:rFonts w:ascii="&amp;quot" w:hAnsi="&amp;quot"/>
          <w:color w:val="333333"/>
        </w:rPr>
        <w:t>业的使用。</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7、乙方装修、改造及设施设备的安装使用等，不得影响其他相关联</w:t>
      </w:r>
      <w:r>
        <w:rPr>
          <w:rFonts w:hint="eastAsia" w:ascii="&amp;quot" w:hAnsi="&amp;quot"/>
          <w:color w:val="333333"/>
        </w:rPr>
        <w:t>商</w:t>
      </w:r>
      <w:r>
        <w:rPr>
          <w:rFonts w:ascii="&amp;quot" w:hAnsi="&amp;quot"/>
          <w:color w:val="333333"/>
        </w:rPr>
        <w:t>业的使用或功能，否则</w:t>
      </w:r>
      <w:r>
        <w:rPr>
          <w:rFonts w:hint="eastAsia" w:ascii="&amp;quot" w:hAnsi="&amp;quot"/>
          <w:color w:val="333333"/>
        </w:rPr>
        <w:t>恢</w:t>
      </w:r>
      <w:r>
        <w:rPr>
          <w:rFonts w:ascii="&amp;quot" w:hAnsi="&amp;quot"/>
          <w:color w:val="333333"/>
        </w:rPr>
        <w:t>复原状，并承担相应责任。</w:t>
      </w:r>
    </w:p>
    <w:p>
      <w:pPr>
        <w:pStyle w:val="2"/>
        <w:adjustRightInd w:val="0"/>
        <w:snapToGrid w:val="0"/>
        <w:spacing w:before="0" w:beforeAutospacing="0" w:after="0" w:afterAutospacing="0" w:line="520" w:lineRule="exact"/>
        <w:ind w:firstLine="480"/>
        <w:rPr>
          <w:rFonts w:hint="eastAsia" w:ascii="&amp;quot" w:hAnsi="&amp;quot" w:eastAsia="宋体"/>
          <w:color w:val="333333"/>
          <w:lang w:eastAsia="zh-CN"/>
        </w:rPr>
      </w:pPr>
      <w:r>
        <w:rPr>
          <w:rFonts w:ascii="&amp;quot" w:hAnsi="&amp;quot"/>
          <w:color w:val="333333"/>
        </w:rPr>
        <w:t>8、乙方装修作业需要进行环保、卫生、消防等验收的，应自行负责该工作，并取得许可或验收合格后方可投入使用</w:t>
      </w:r>
      <w:r>
        <w:rPr>
          <w:rFonts w:hint="eastAsia" w:ascii="&amp;quot" w:hAnsi="&amp;quot"/>
          <w:color w:val="333333"/>
          <w:lang w:eastAsia="zh-CN"/>
        </w:rPr>
        <w:t>，并申请退还装修保证金。</w:t>
      </w:r>
    </w:p>
    <w:p>
      <w:pPr>
        <w:pStyle w:val="2"/>
        <w:adjustRightInd w:val="0"/>
        <w:snapToGrid w:val="0"/>
        <w:spacing w:before="0" w:beforeAutospacing="0" w:after="0" w:afterAutospacing="0" w:line="520" w:lineRule="exact"/>
        <w:rPr>
          <w:rFonts w:hint="eastAsia" w:ascii="&amp;quot" w:hAnsi="&amp;quot"/>
          <w:b/>
          <w:color w:val="333333"/>
        </w:rPr>
      </w:pPr>
      <w:r>
        <w:rPr>
          <w:rFonts w:ascii="&amp;quot" w:hAnsi="&amp;quot"/>
          <w:b/>
          <w:color w:val="333333"/>
        </w:rPr>
        <w:t>第七条 转租</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未经甲方书面同意，乙方不得转租该商铺的所有或者部分。</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经甲方书面同意转租，不影响乙方履行本合同义务(包括但不限于交纳租金)，乙方对转承租人行为负责。</w:t>
      </w:r>
    </w:p>
    <w:p>
      <w:pPr>
        <w:pStyle w:val="2"/>
        <w:adjustRightInd w:val="0"/>
        <w:snapToGrid w:val="0"/>
        <w:spacing w:before="0" w:beforeAutospacing="0" w:after="0" w:afterAutospacing="0" w:line="520" w:lineRule="exact"/>
        <w:rPr>
          <w:rFonts w:hint="eastAsia" w:ascii="&amp;quot" w:hAnsi="&amp;quot"/>
          <w:b/>
          <w:color w:val="333333"/>
        </w:rPr>
      </w:pPr>
      <w:r>
        <w:rPr>
          <w:rFonts w:ascii="&amp;quot" w:hAnsi="&amp;quot"/>
          <w:b/>
          <w:color w:val="333333"/>
        </w:rPr>
        <w:t>第八条 双方权利义务</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(一)甲方权利义务</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1、甲方有权按本合同收取乙方的租赁租金及相关费用。</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2、合同期限届满前</w:t>
      </w:r>
      <w:r>
        <w:rPr>
          <w:rFonts w:hint="eastAsia" w:ascii="&amp;quot" w:hAnsi="&amp;quot"/>
          <w:color w:val="333333"/>
          <w:u w:val="single"/>
          <w:lang w:val="en-US" w:eastAsia="zh-CN"/>
        </w:rPr>
        <w:t>2</w:t>
      </w:r>
      <w:r>
        <w:rPr>
          <w:rFonts w:ascii="&amp;quot" w:hAnsi="&amp;quot"/>
          <w:color w:val="333333"/>
        </w:rPr>
        <w:t>_个月，甲方可带其他有意承租者进入该商铺考察，但不得影响乙方的正常经营。</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3、甲方须提供有关部门核准的水、电设施。</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4、甲方保证乙方在租赁期限内可以正常合理使用该商铺。</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5、若乙方在经营中需要甲方提供该商铺的资料和办事中需甲方支持配合的，甲方应当予以协助。</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(二)乙方权利义务</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1、乙方有权按本合同约定使用该商铺，依法经营</w:t>
      </w:r>
      <w:r>
        <w:rPr>
          <w:rFonts w:hint="eastAsia" w:ascii="&amp;quot" w:hAnsi="&amp;quot"/>
          <w:color w:val="333333"/>
        </w:rPr>
        <w:t>；</w:t>
      </w:r>
      <w:r>
        <w:rPr>
          <w:rFonts w:ascii="&amp;quot" w:hAnsi="&amp;quot"/>
          <w:color w:val="333333"/>
        </w:rPr>
        <w:t>不得在该商铺内存放危险及违禁物品或者从事违法活动。</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2、乙方经营应自行取得与之相应的各项行政许可及批准(包括但不限于：营业执照、税务登记证消防及环保合格证)，不得无照经营或非法经营。</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3、乙方自行承担经营过程中产生的一切债权、债务、劳动纠纷及其他经济或者法律责任。</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4、因乙方使用不当或者其他非甲方或者第三方原由造成该商铺及其附属设施遭受损坏或造成甲方或者第三人遭受其他损失的，乙方应负责赔偿，乙方必须及时予以维修，因延迟维修而造成甲方或者第三方遭受损失的，亦由乙方负责赔偿。</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5、乙方对甲方正常的房屋安全检查和维修应给予协助，因维修原由须临时搬迁的，应与甲方配合，阻延甲方维修而</w:t>
      </w:r>
      <w:r>
        <w:rPr>
          <w:rFonts w:hint="eastAsia" w:ascii="&amp;quot" w:hAnsi="&amp;quot"/>
          <w:color w:val="333333"/>
        </w:rPr>
        <w:t>使</w:t>
      </w:r>
      <w:r>
        <w:rPr>
          <w:rFonts w:ascii="&amp;quot" w:hAnsi="&amp;quot"/>
          <w:color w:val="333333"/>
        </w:rPr>
        <w:t>甲方或者第三方遭受损失的，乙方负责赔偿。</w:t>
      </w:r>
    </w:p>
    <w:p>
      <w:pPr>
        <w:spacing w:line="520" w:lineRule="exact"/>
        <w:ind w:firstLine="413" w:firstLineChars="196"/>
        <w:rPr>
          <w:rFonts w:hint="eastAsia" w:ascii="&amp;quot" w:hAnsi="&amp;quot"/>
          <w:b/>
          <w:color w:val="333333"/>
        </w:rPr>
      </w:pPr>
      <w:r>
        <w:rPr>
          <w:rFonts w:ascii="&amp;quot" w:hAnsi="&amp;quot"/>
          <w:b/>
          <w:color w:val="333333"/>
        </w:rPr>
        <w:t>第九条 </w:t>
      </w:r>
      <w:r>
        <w:rPr>
          <w:rFonts w:hint="eastAsia" w:ascii="&amp;quot" w:hAnsi="&amp;quot"/>
          <w:b/>
          <w:color w:val="333333"/>
        </w:rPr>
        <w:t>合同的变更和解除</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1、乙方有下列情况之一的，甲方有权解除合同，并无条件扣除全部履约保证金：</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（1）未按约定期限交付租金、水电费、物业费等，超过10日以上的。</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（2）在租赁期内，未经甲方书面同意，擅自改变租赁物的结构或用途的。</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（3）在租赁期内，未经甲方书面同意，擅自转租的。</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（4）利用房屋从事非法经营、违法犯罪活动以及其他损害公共利益的行为的。</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（5）保管不当或不合理使用导致附属物品、设备设施损坏并拒不赔偿的。</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2、在租赁期限内，有下列情况之一的，合同自动解除：</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（1）甲、乙双方协商一致，书面变更或解除本合同。</w:t>
      </w:r>
    </w:p>
    <w:p>
      <w:p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（2）在租赁期内，乙方承租的租赁物被征收、征用或被拆迁的。</w:t>
      </w:r>
    </w:p>
    <w:p>
      <w:pPr>
        <w:tabs>
          <w:tab w:val="center" w:pos="4153"/>
        </w:tabs>
        <w:spacing w:line="520" w:lineRule="exact"/>
        <w:ind w:firstLine="480" w:firstLineChars="200"/>
        <w:rPr>
          <w:rFonts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（3）因地震、洪水等不可抗力因素导致该租赁物及其附属设施损坏，造成本合同在客观上不能继续履行的。</w:t>
      </w:r>
    </w:p>
    <w:p>
      <w:pPr>
        <w:pStyle w:val="2"/>
        <w:adjustRightInd w:val="0"/>
        <w:snapToGrid w:val="0"/>
        <w:spacing w:before="0" w:beforeAutospacing="0" w:after="0" w:afterAutospacing="0" w:line="520" w:lineRule="exact"/>
        <w:rPr>
          <w:rFonts w:hint="eastAsia" w:ascii="&amp;quot" w:hAnsi="&amp;quot" w:eastAsia="宋体" w:cs="宋体"/>
          <w:b/>
          <w:bCs/>
          <w:color w:val="333333"/>
          <w:kern w:val="0"/>
          <w:sz w:val="24"/>
          <w:szCs w:val="24"/>
          <w:lang w:val="en-US" w:eastAsia="zh-CN" w:bidi="ar-SA"/>
        </w:rPr>
      </w:pPr>
      <w:r>
        <w:rPr>
          <w:rFonts w:ascii="&amp;quot" w:hAnsi="&amp;quot" w:eastAsia="宋体" w:cs="宋体"/>
          <w:b/>
          <w:bCs/>
          <w:color w:val="333333"/>
          <w:kern w:val="0"/>
          <w:sz w:val="24"/>
          <w:szCs w:val="24"/>
          <w:lang w:val="en-US" w:eastAsia="zh-CN" w:bidi="ar-SA"/>
        </w:rPr>
        <w:t>第十条 违约责任</w:t>
      </w:r>
    </w:p>
    <w:p>
      <w:pPr>
        <w:numPr>
          <w:ilvl w:val="0"/>
          <w:numId w:val="1"/>
        </w:numPr>
        <w:tabs>
          <w:tab w:val="center" w:pos="4153"/>
        </w:tabs>
        <w:spacing w:line="520" w:lineRule="exact"/>
        <w:ind w:firstLine="480" w:firstLineChars="200"/>
        <w:rPr>
          <w:rFonts w:ascii="&amp;quot" w:hAnsi="&amp;quot"/>
          <w:color w:val="333333"/>
        </w:rPr>
      </w:pPr>
      <w:r>
        <w:rPr>
          <w:rFonts w:ascii="&amp;quot" w:hAnsi="&amp;quot" w:eastAsia="宋体" w:cs="宋体"/>
          <w:color w:val="333333"/>
          <w:kern w:val="0"/>
          <w:sz w:val="24"/>
          <w:szCs w:val="24"/>
          <w:lang w:val="en-US" w:eastAsia="zh-CN" w:bidi="ar-SA"/>
        </w:rPr>
        <w:t>甲乙双方均应按协议履行各自职责，任何一方违约，</w:t>
      </w:r>
      <w:r>
        <w:rPr>
          <w:rFonts w:ascii="&amp;quot" w:hAnsi="&amp;quot"/>
          <w:color w:val="333333"/>
        </w:rPr>
        <w:t>除本协议另有约定外，违约方应向守约方支付</w:t>
      </w:r>
      <w:r>
        <w:rPr>
          <w:rFonts w:hint="eastAsia" w:ascii="&amp;quot" w:hAnsi="&amp;quot"/>
          <w:color w:val="333333"/>
          <w:lang w:eastAsia="zh-CN"/>
        </w:rPr>
        <w:t>年租金的</w:t>
      </w:r>
      <w:r>
        <w:rPr>
          <w:rFonts w:hint="eastAsia" w:ascii="&amp;quot" w:hAnsi="&amp;quot"/>
          <w:color w:val="333333"/>
          <w:lang w:val="en-US" w:eastAsia="zh-CN"/>
        </w:rPr>
        <w:t>20%作为</w:t>
      </w:r>
      <w:r>
        <w:fldChar w:fldCharType="begin"/>
      </w:r>
      <w:r>
        <w:instrText xml:space="preserve"> HYPERLINK "http://www.66law.cn/laws/124667.aspx" \t "_blank" \o "违约金" </w:instrText>
      </w:r>
      <w:r>
        <w:fldChar w:fldCharType="separate"/>
      </w:r>
      <w:r>
        <w:rPr>
          <w:rStyle w:val="4"/>
          <w:rFonts w:ascii="&amp;quot" w:hAnsi="&amp;quot"/>
          <w:color w:val="auto"/>
          <w:u w:val="none"/>
        </w:rPr>
        <w:t>违约金</w:t>
      </w:r>
      <w:r>
        <w:rPr>
          <w:rStyle w:val="4"/>
          <w:rFonts w:ascii="&amp;quot" w:hAnsi="&amp;quot"/>
          <w:color w:val="auto"/>
          <w:u w:val="none"/>
        </w:rPr>
        <w:fldChar w:fldCharType="end"/>
      </w:r>
      <w:r>
        <w:rPr>
          <w:rFonts w:ascii="&amp;quot" w:hAnsi="&amp;quot"/>
          <w:color w:val="333333"/>
        </w:rPr>
        <w:t>。</w:t>
      </w:r>
    </w:p>
    <w:p>
      <w:pPr>
        <w:numPr>
          <w:ilvl w:val="0"/>
          <w:numId w:val="0"/>
        </w:numPr>
        <w:tabs>
          <w:tab w:val="center" w:pos="4153"/>
        </w:tabs>
        <w:spacing w:line="520" w:lineRule="exact"/>
        <w:ind w:firstLine="480" w:firstLineChars="200"/>
        <w:rPr>
          <w:rFonts w:hint="eastAsia" w:ascii="&amp;quot" w:hAnsi="&amp;quot" w:eastAsia="宋体" w:cs="宋体"/>
          <w:color w:val="333333"/>
          <w:kern w:val="0"/>
          <w:sz w:val="24"/>
          <w:szCs w:val="24"/>
          <w:lang w:val="en-US" w:eastAsia="zh-CN" w:bidi="ar-SA"/>
        </w:rPr>
      </w:pPr>
      <w:r>
        <w:rPr>
          <w:rFonts w:hint="eastAsia" w:ascii="&amp;quot" w:hAnsi="&amp;quot" w:eastAsia="宋体" w:cs="宋体"/>
          <w:color w:val="333333"/>
          <w:kern w:val="0"/>
          <w:sz w:val="24"/>
          <w:szCs w:val="24"/>
          <w:lang w:val="en-US" w:eastAsia="zh-CN" w:bidi="ar-SA"/>
        </w:rPr>
        <w:t>2、乙方中途无故退租，甲方有权收取全部的履约保证金。</w:t>
      </w:r>
    </w:p>
    <w:p>
      <w:pPr>
        <w:pStyle w:val="2"/>
        <w:adjustRightInd w:val="0"/>
        <w:snapToGrid w:val="0"/>
        <w:spacing w:before="0" w:beforeAutospacing="0" w:after="0" w:afterAutospacing="0" w:line="520" w:lineRule="exact"/>
        <w:ind w:firstLine="480"/>
        <w:rPr>
          <w:rFonts w:hint="eastAsia" w:ascii="&amp;quot" w:hAnsi="&amp;quot"/>
          <w:color w:val="333333"/>
        </w:rPr>
      </w:pPr>
      <w:r>
        <w:rPr>
          <w:rFonts w:hint="eastAsia" w:ascii="&amp;quot" w:hAnsi="&amp;quot"/>
          <w:color w:val="333333"/>
          <w:lang w:val="en-US" w:eastAsia="zh-CN"/>
        </w:rPr>
        <w:t>3、</w:t>
      </w:r>
      <w:r>
        <w:rPr>
          <w:rFonts w:ascii="&amp;quot" w:hAnsi="&amp;quot"/>
          <w:color w:val="333333"/>
        </w:rPr>
        <w:t>甲方如未按约定交付店面，每逾期一日按</w:t>
      </w:r>
      <w:r>
        <w:rPr>
          <w:rFonts w:hint="eastAsia" w:ascii="&amp;quot" w:hAnsi="&amp;quot"/>
          <w:color w:val="333333"/>
          <w:lang w:eastAsia="zh-CN"/>
        </w:rPr>
        <w:t>年租金的</w:t>
      </w:r>
      <w:r>
        <w:rPr>
          <w:rFonts w:hint="eastAsia" w:ascii="&amp;quot" w:hAnsi="&amp;quot"/>
          <w:color w:val="333333"/>
          <w:lang w:val="en-US" w:eastAsia="zh-CN"/>
        </w:rPr>
        <w:t>0.05%</w:t>
      </w:r>
      <w:r>
        <w:rPr>
          <w:rFonts w:ascii="&amp;quot" w:hAnsi="&amp;quot"/>
          <w:color w:val="333333"/>
        </w:rPr>
        <w:t>的标准向乙方支付滞纳金</w:t>
      </w:r>
      <w:r>
        <w:rPr>
          <w:rFonts w:hint="eastAsia" w:ascii="&amp;quot" w:hAnsi="&amp;quot"/>
          <w:color w:val="333333"/>
        </w:rPr>
        <w:t>；</w:t>
      </w:r>
      <w:r>
        <w:rPr>
          <w:rFonts w:ascii="&amp;quot" w:hAnsi="&amp;quot"/>
          <w:color w:val="333333"/>
        </w:rPr>
        <w:t>甲方逾期交付超过_</w:t>
      </w:r>
      <w:r>
        <w:rPr>
          <w:rFonts w:hint="eastAsia" w:ascii="&amp;quot" w:hAnsi="&amp;quot"/>
          <w:color w:val="333333"/>
          <w:lang w:val="en-US" w:eastAsia="zh-CN"/>
        </w:rPr>
        <w:t>30</w:t>
      </w:r>
      <w:r>
        <w:rPr>
          <w:rFonts w:ascii="&amp;quot" w:hAnsi="&amp;quot"/>
          <w:color w:val="333333"/>
        </w:rPr>
        <w:t>_日，乙方有权解除协议。</w:t>
      </w:r>
    </w:p>
    <w:p>
      <w:pPr>
        <w:pStyle w:val="2"/>
        <w:adjustRightInd w:val="0"/>
        <w:snapToGrid w:val="0"/>
        <w:spacing w:before="0" w:beforeAutospacing="0" w:after="0" w:afterAutospacing="0" w:line="520" w:lineRule="exact"/>
        <w:ind w:firstLine="480"/>
        <w:rPr>
          <w:rFonts w:ascii="&amp;quot" w:hAnsi="&amp;quot"/>
          <w:color w:val="333333"/>
        </w:rPr>
      </w:pPr>
      <w:r>
        <w:rPr>
          <w:rFonts w:hint="eastAsia" w:ascii="&amp;quot" w:hAnsi="&amp;quot"/>
          <w:color w:val="333333"/>
          <w:lang w:val="en-US" w:eastAsia="zh-CN"/>
        </w:rPr>
        <w:t>4</w:t>
      </w:r>
      <w:r>
        <w:rPr>
          <w:rFonts w:ascii="&amp;quot" w:hAnsi="&amp;quot"/>
          <w:color w:val="333333"/>
        </w:rPr>
        <w:t>、乙方未按约定向甲方支付相应费用，每逾期一日按</w:t>
      </w:r>
      <w:r>
        <w:rPr>
          <w:rFonts w:hint="eastAsia" w:ascii="&amp;quot" w:hAnsi="&amp;quot"/>
          <w:color w:val="333333"/>
          <w:lang w:eastAsia="zh-CN"/>
        </w:rPr>
        <w:t>年租金的</w:t>
      </w:r>
      <w:r>
        <w:rPr>
          <w:rFonts w:hint="eastAsia" w:ascii="&amp;quot" w:hAnsi="&amp;quot"/>
          <w:color w:val="333333"/>
          <w:lang w:val="en-US" w:eastAsia="zh-CN"/>
        </w:rPr>
        <w:t>0.05%</w:t>
      </w:r>
      <w:r>
        <w:rPr>
          <w:rFonts w:ascii="&amp;quot" w:hAnsi="&amp;quot"/>
          <w:color w:val="333333"/>
        </w:rPr>
        <w:t>向甲方支付滞纳金</w:t>
      </w:r>
      <w:r>
        <w:rPr>
          <w:rFonts w:hint="eastAsia" w:ascii="&amp;quot" w:hAnsi="&amp;quot"/>
          <w:color w:val="333333"/>
        </w:rPr>
        <w:t>；</w:t>
      </w:r>
      <w:r>
        <w:rPr>
          <w:rFonts w:ascii="&amp;quot" w:hAnsi="&amp;quot"/>
          <w:color w:val="333333"/>
        </w:rPr>
        <w:t>乙方逾期支付超过</w:t>
      </w:r>
      <w:r>
        <w:rPr>
          <w:rFonts w:hint="eastAsia" w:ascii="&amp;quot" w:hAnsi="&amp;quot"/>
          <w:color w:val="333333"/>
          <w:u w:val="single"/>
          <w:lang w:val="en-US" w:eastAsia="zh-CN"/>
        </w:rPr>
        <w:t>30</w:t>
      </w:r>
      <w:r>
        <w:rPr>
          <w:rFonts w:ascii="&amp;quot" w:hAnsi="&amp;quot"/>
          <w:color w:val="333333"/>
        </w:rPr>
        <w:t>日，甲方有权要求解除合同。</w:t>
      </w:r>
    </w:p>
    <w:p>
      <w:pPr>
        <w:tabs>
          <w:tab w:val="center" w:pos="4153"/>
        </w:tabs>
        <w:spacing w:line="520" w:lineRule="exact"/>
        <w:ind w:firstLine="480" w:firstLineChars="200"/>
        <w:rPr>
          <w:rFonts w:hint="eastAsia" w:ascii="&amp;quot" w:hAnsi="&amp;quot"/>
          <w:color w:val="333333"/>
        </w:rPr>
      </w:pPr>
      <w:r>
        <w:rPr>
          <w:rFonts w:hint="eastAsia" w:ascii="&amp;quot" w:hAnsi="&amp;quot" w:eastAsia="宋体" w:cs="宋体"/>
          <w:color w:val="333333"/>
          <w:kern w:val="0"/>
          <w:sz w:val="24"/>
          <w:szCs w:val="24"/>
          <w:lang w:val="en-US" w:eastAsia="zh-CN" w:bidi="ar-SA"/>
        </w:rPr>
        <w:t>5、租赁期满，乙方应如期交还该租赁物，如乙方未经甲方同意逾期交还，甲方除有权自行收回租赁物外，还有权要求乙方</w:t>
      </w:r>
      <w:r>
        <w:rPr>
          <w:rFonts w:ascii="&amp;quot" w:hAnsi="&amp;quot"/>
          <w:color w:val="333333"/>
        </w:rPr>
        <w:t>每逾期一日按</w:t>
      </w:r>
      <w:r>
        <w:rPr>
          <w:rFonts w:hint="eastAsia" w:ascii="&amp;quot" w:hAnsi="&amp;quot"/>
          <w:color w:val="333333"/>
          <w:lang w:eastAsia="zh-CN"/>
        </w:rPr>
        <w:t>年租金的</w:t>
      </w:r>
      <w:r>
        <w:rPr>
          <w:rFonts w:hint="eastAsia" w:ascii="&amp;quot" w:hAnsi="&amp;quot"/>
          <w:color w:val="333333"/>
          <w:lang w:val="en-US" w:eastAsia="zh-CN"/>
        </w:rPr>
        <w:t>0.05%</w:t>
      </w:r>
      <w:r>
        <w:rPr>
          <w:rFonts w:hint="eastAsia" w:ascii="&amp;quot" w:hAnsi="&amp;quot" w:eastAsia="宋体" w:cs="宋体"/>
          <w:color w:val="333333"/>
          <w:kern w:val="0"/>
          <w:sz w:val="24"/>
          <w:szCs w:val="24"/>
          <w:lang w:val="en-US" w:eastAsia="zh-CN" w:bidi="ar-SA"/>
        </w:rPr>
        <w:t>支付违约金，违约金不足以弥补经济损失的，还应赔偿经济损失。退还租赁物须经甲方验收，如有损坏照价赔偿。</w:t>
      </w:r>
    </w:p>
    <w:p>
      <w:pPr>
        <w:pStyle w:val="2"/>
        <w:adjustRightInd w:val="0"/>
        <w:snapToGrid w:val="0"/>
        <w:spacing w:before="0" w:beforeAutospacing="0" w:after="0" w:afterAutospacing="0" w:line="520" w:lineRule="exact"/>
        <w:rPr>
          <w:rFonts w:hint="eastAsia" w:ascii="&amp;quot" w:hAnsi="&amp;quot"/>
          <w:b/>
          <w:color w:val="333333"/>
        </w:rPr>
      </w:pPr>
      <w:r>
        <w:rPr>
          <w:rFonts w:ascii="&amp;quot" w:hAnsi="&amp;quot"/>
          <w:b/>
          <w:color w:val="333333"/>
        </w:rPr>
        <w:t>第十一条 争议解决</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本合同在履行过程中发生的争议，由双方当事人协商解决;协商不成的，提交</w:t>
      </w:r>
      <w:r>
        <w:rPr>
          <w:rFonts w:hint="eastAsia" w:ascii="&amp;quot" w:hAnsi="&amp;quot"/>
          <w:color w:val="333333"/>
        </w:rPr>
        <w:t>新乡市</w:t>
      </w:r>
      <w:r>
        <w:rPr>
          <w:rFonts w:ascii="&amp;quot" w:hAnsi="&amp;quot"/>
          <w:color w:val="333333"/>
        </w:rPr>
        <w:t>仲裁委员会仲裁。</w:t>
      </w:r>
    </w:p>
    <w:p>
      <w:pPr>
        <w:pStyle w:val="2"/>
        <w:adjustRightInd w:val="0"/>
        <w:snapToGrid w:val="0"/>
        <w:spacing w:before="0" w:beforeAutospacing="0" w:after="0" w:afterAutospacing="0" w:line="520" w:lineRule="exact"/>
        <w:rPr>
          <w:rFonts w:hint="eastAsia" w:ascii="&amp;quot" w:hAnsi="&amp;quot"/>
          <w:b/>
          <w:color w:val="333333"/>
        </w:rPr>
      </w:pPr>
      <w:r>
        <w:rPr>
          <w:rFonts w:ascii="&amp;quot" w:hAnsi="&amp;quot"/>
          <w:b/>
          <w:color w:val="333333"/>
        </w:rPr>
        <w:t>第十二条 其他约定事项</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1、___________________________________________。</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2、___________________________________________。</w:t>
      </w:r>
    </w:p>
    <w:p>
      <w:pPr>
        <w:pStyle w:val="2"/>
        <w:adjustRightInd w:val="0"/>
        <w:snapToGrid w:val="0"/>
        <w:spacing w:before="0" w:beforeAutospacing="0" w:after="0" w:afterAutospacing="0" w:line="520" w:lineRule="exact"/>
        <w:ind w:firstLine="480"/>
        <w:rPr>
          <w:rFonts w:hint="eastAsia" w:ascii="&amp;quot" w:hAnsi="&amp;quot"/>
          <w:color w:val="333333"/>
        </w:rPr>
      </w:pPr>
      <w:r>
        <w:rPr>
          <w:rFonts w:ascii="&amp;quot" w:hAnsi="&amp;quot"/>
          <w:color w:val="333333"/>
        </w:rPr>
        <w:t>3、________________________________________。</w:t>
      </w:r>
    </w:p>
    <w:p>
      <w:pPr>
        <w:pStyle w:val="2"/>
        <w:adjustRightInd w:val="0"/>
        <w:snapToGrid w:val="0"/>
        <w:spacing w:before="0" w:beforeAutospacing="0" w:after="0" w:afterAutospacing="0" w:line="520" w:lineRule="exact"/>
        <w:rPr>
          <w:rFonts w:hint="eastAsia" w:ascii="&amp;quot" w:hAnsi="&amp;quot"/>
          <w:color w:val="333333"/>
        </w:rPr>
      </w:pPr>
      <w:r>
        <w:rPr>
          <w:rFonts w:ascii="&amp;quot" w:hAnsi="&amp;quot"/>
          <w:b/>
          <w:color w:val="333333"/>
        </w:rPr>
        <w:t>第十三条</w:t>
      </w:r>
      <w:r>
        <w:rPr>
          <w:rFonts w:ascii="&amp;quot" w:hAnsi="&amp;quot"/>
          <w:color w:val="333333"/>
        </w:rPr>
        <w:t> 本合同未作规定的，按《中华人民共和国合同法》的规定执行。</w:t>
      </w:r>
    </w:p>
    <w:p>
      <w:pPr>
        <w:pStyle w:val="2"/>
        <w:adjustRightInd w:val="0"/>
        <w:snapToGrid w:val="0"/>
        <w:spacing w:before="0" w:beforeAutospacing="0" w:after="0" w:afterAutospacing="0" w:line="520" w:lineRule="exact"/>
        <w:rPr>
          <w:rFonts w:hint="eastAsia" w:ascii="&amp;quot" w:hAnsi="&amp;quot"/>
          <w:color w:val="333333"/>
        </w:rPr>
      </w:pPr>
      <w:r>
        <w:rPr>
          <w:rFonts w:ascii="&amp;quot" w:hAnsi="&amp;quot"/>
          <w:b/>
          <w:color w:val="333333"/>
        </w:rPr>
        <w:t>第十四条</w:t>
      </w:r>
      <w:r>
        <w:rPr>
          <w:rFonts w:ascii="&amp;quot" w:hAnsi="&amp;quot"/>
          <w:color w:val="333333"/>
        </w:rPr>
        <w:t> 本协议自双方签字盖章之日起生效。当事人为自然人的，应当由自然人签字后按手印;当事人为法人的，应加盖单位公章，并由法定代表人或者委托代理人签字</w:t>
      </w:r>
      <w:r>
        <w:rPr>
          <w:rFonts w:hint="eastAsia" w:ascii="&amp;quot" w:hAnsi="&amp;quot"/>
          <w:color w:val="333333"/>
        </w:rPr>
        <w:t>（代理人须有法定代表人的委托书）</w:t>
      </w:r>
      <w:r>
        <w:rPr>
          <w:rFonts w:ascii="&amp;quot" w:hAnsi="&amp;quot"/>
          <w:color w:val="333333"/>
        </w:rPr>
        <w:t>。</w:t>
      </w:r>
    </w:p>
    <w:p>
      <w:pPr>
        <w:pStyle w:val="2"/>
        <w:adjustRightInd w:val="0"/>
        <w:snapToGrid w:val="0"/>
        <w:spacing w:before="0" w:beforeAutospacing="0" w:after="0" w:afterAutospacing="0" w:line="520" w:lineRule="exact"/>
        <w:rPr>
          <w:rFonts w:hint="eastAsia" w:ascii="&amp;quot" w:hAnsi="&amp;quot" w:eastAsia="宋体"/>
          <w:b/>
          <w:color w:val="333333"/>
          <w:lang w:val="en-US" w:eastAsia="zh-CN"/>
        </w:rPr>
      </w:pPr>
      <w:r>
        <w:rPr>
          <w:rFonts w:ascii="&amp;quot" w:hAnsi="&amp;quot"/>
          <w:b/>
          <w:color w:val="333333"/>
        </w:rPr>
        <w:t>第十五条</w:t>
      </w:r>
      <w:r>
        <w:rPr>
          <w:rFonts w:hint="eastAsia" w:ascii="&amp;quot" w:hAnsi="&amp;quot"/>
          <w:b/>
          <w:color w:val="333333"/>
          <w:lang w:val="en-US" w:eastAsia="zh-CN"/>
        </w:rPr>
        <w:t xml:space="preserve">  </w:t>
      </w:r>
      <w:r>
        <w:rPr>
          <w:rFonts w:hint="eastAsia" w:ascii="&amp;quot" w:hAnsi="&amp;quot" w:eastAsia="宋体" w:cs="宋体"/>
          <w:b/>
          <w:bCs/>
          <w:color w:val="333333"/>
          <w:kern w:val="0"/>
          <w:sz w:val="24"/>
          <w:szCs w:val="24"/>
          <w:lang w:val="en-US" w:eastAsia="zh-CN" w:bidi="ar-SA"/>
        </w:rPr>
        <w:t>附则</w:t>
      </w:r>
    </w:p>
    <w:p>
      <w:pPr>
        <w:pStyle w:val="2"/>
        <w:adjustRightInd w:val="0"/>
        <w:snapToGrid w:val="0"/>
        <w:spacing w:before="0" w:beforeAutospacing="0" w:after="0" w:afterAutospacing="0" w:line="520" w:lineRule="exact"/>
        <w:rPr>
          <w:rFonts w:ascii="&amp;quot" w:hAnsi="&amp;quot"/>
          <w:color w:val="333333"/>
        </w:rPr>
      </w:pPr>
      <w:r>
        <w:rPr>
          <w:rFonts w:ascii="&amp;quot" w:hAnsi="&amp;quot"/>
          <w:color w:val="333333"/>
        </w:rPr>
        <w:t> </w:t>
      </w:r>
      <w:r>
        <w:rPr>
          <w:rFonts w:hint="eastAsia" w:ascii="&amp;quot" w:hAnsi="&amp;quot"/>
          <w:color w:val="333333"/>
          <w:lang w:val="en-US" w:eastAsia="zh-CN"/>
        </w:rPr>
        <w:t xml:space="preserve">  1、</w:t>
      </w:r>
      <w:r>
        <w:rPr>
          <w:rFonts w:ascii="&amp;quot" w:hAnsi="&amp;quot"/>
          <w:color w:val="333333"/>
        </w:rPr>
        <w:t>本合同一式</w:t>
      </w:r>
      <w:r>
        <w:rPr>
          <w:rFonts w:hint="eastAsia" w:ascii="&amp;quot" w:hAnsi="&amp;quot"/>
          <w:color w:val="333333"/>
          <w:lang w:eastAsia="zh-CN"/>
        </w:rPr>
        <w:t>叁</w:t>
      </w:r>
      <w:r>
        <w:rPr>
          <w:rFonts w:ascii="&amp;quot" w:hAnsi="&amp;quot"/>
          <w:color w:val="333333"/>
        </w:rPr>
        <w:t>份，</w:t>
      </w:r>
      <w:r>
        <w:rPr>
          <w:rFonts w:hint="eastAsia" w:ascii="&amp;quot" w:hAnsi="&amp;quot" w:eastAsia="宋体" w:cs="宋体"/>
          <w:color w:val="333333"/>
          <w:kern w:val="0"/>
          <w:sz w:val="24"/>
          <w:szCs w:val="24"/>
          <w:lang w:val="en-US" w:eastAsia="zh-CN" w:bidi="ar-SA"/>
        </w:rPr>
        <w:t>甲方执</w:t>
      </w:r>
      <w:r>
        <w:rPr>
          <w:rFonts w:hint="eastAsia" w:ascii="&amp;quot" w:hAnsi="&amp;quot" w:cs="宋体"/>
          <w:color w:val="333333"/>
          <w:kern w:val="0"/>
          <w:sz w:val="24"/>
          <w:szCs w:val="24"/>
          <w:u w:val="single"/>
          <w:lang w:val="en-US" w:eastAsia="zh-CN" w:bidi="ar-SA"/>
        </w:rPr>
        <w:t>贰</w:t>
      </w:r>
      <w:r>
        <w:rPr>
          <w:rFonts w:hint="eastAsia" w:ascii="&amp;quot" w:hAnsi="&amp;quot" w:eastAsia="宋体" w:cs="宋体"/>
          <w:color w:val="333333"/>
          <w:kern w:val="0"/>
          <w:sz w:val="24"/>
          <w:szCs w:val="24"/>
          <w:lang w:val="en-US" w:eastAsia="zh-CN" w:bidi="ar-SA"/>
        </w:rPr>
        <w:t>份、乙方执</w:t>
      </w:r>
      <w:r>
        <w:rPr>
          <w:rFonts w:hint="eastAsia" w:ascii="&amp;quot" w:hAnsi="&amp;quot" w:eastAsia="宋体" w:cs="宋体"/>
          <w:color w:val="333333"/>
          <w:kern w:val="0"/>
          <w:sz w:val="24"/>
          <w:szCs w:val="24"/>
          <w:u w:val="single"/>
          <w:lang w:val="en-US" w:eastAsia="zh-CN" w:bidi="ar-SA"/>
        </w:rPr>
        <w:t>壹</w:t>
      </w:r>
      <w:r>
        <w:rPr>
          <w:rFonts w:hint="eastAsia" w:ascii="&amp;quot" w:hAnsi="&amp;quot" w:eastAsia="宋体" w:cs="宋体"/>
          <w:color w:val="333333"/>
          <w:kern w:val="0"/>
          <w:sz w:val="24"/>
          <w:szCs w:val="24"/>
          <w:lang w:val="en-US" w:eastAsia="zh-CN" w:bidi="ar-SA"/>
        </w:rPr>
        <w:t>份</w:t>
      </w:r>
      <w:r>
        <w:rPr>
          <w:rFonts w:hint="eastAsia" w:ascii="&amp;quot" w:hAnsi="&amp;quot" w:cs="宋体"/>
          <w:color w:val="333333"/>
          <w:kern w:val="0"/>
          <w:sz w:val="24"/>
          <w:szCs w:val="24"/>
          <w:lang w:val="en-US" w:eastAsia="zh-CN" w:bidi="ar-SA"/>
        </w:rPr>
        <w:t>，</w:t>
      </w:r>
      <w:r>
        <w:rPr>
          <w:rFonts w:hint="eastAsia" w:ascii="&amp;quot" w:hAnsi="&amp;quot" w:eastAsia="宋体" w:cs="宋体"/>
          <w:color w:val="333333"/>
          <w:kern w:val="0"/>
          <w:sz w:val="24"/>
          <w:szCs w:val="24"/>
          <w:lang w:val="en-US" w:eastAsia="zh-CN" w:bidi="ar-SA"/>
        </w:rPr>
        <w:t>双方签字盖章后生效</w:t>
      </w:r>
      <w:r>
        <w:rPr>
          <w:rFonts w:hint="eastAsia" w:ascii="&amp;quot" w:hAnsi="&amp;quot" w:cs="宋体"/>
          <w:color w:val="333333"/>
          <w:kern w:val="0"/>
          <w:sz w:val="24"/>
          <w:szCs w:val="24"/>
          <w:lang w:val="en-US" w:eastAsia="zh-CN" w:bidi="ar-SA"/>
        </w:rPr>
        <w:t>，</w:t>
      </w:r>
      <w:r>
        <w:rPr>
          <w:rFonts w:ascii="&amp;quot" w:hAnsi="&amp;quot"/>
          <w:color w:val="333333"/>
        </w:rPr>
        <w:t>具有同等法律效力。</w:t>
      </w:r>
    </w:p>
    <w:p>
      <w:pPr>
        <w:pStyle w:val="2"/>
        <w:adjustRightInd w:val="0"/>
        <w:snapToGrid w:val="0"/>
        <w:spacing w:before="0" w:beforeAutospacing="0" w:after="0" w:afterAutospacing="0" w:line="520" w:lineRule="exact"/>
        <w:ind w:firstLine="240" w:firstLineChars="100"/>
        <w:rPr>
          <w:rFonts w:hint="eastAsia" w:ascii="&amp;quot" w:hAnsi="&amp;quot"/>
          <w:color w:val="333333"/>
        </w:rPr>
      </w:pPr>
      <w:r>
        <w:rPr>
          <w:rFonts w:hint="eastAsia" w:ascii="&amp;quot" w:hAnsi="&amp;quot" w:cs="宋体"/>
          <w:color w:val="333333"/>
          <w:kern w:val="0"/>
          <w:sz w:val="24"/>
          <w:szCs w:val="24"/>
          <w:lang w:val="en-US" w:eastAsia="zh-CN" w:bidi="ar-SA"/>
        </w:rPr>
        <w:t>2、</w:t>
      </w:r>
      <w:r>
        <w:rPr>
          <w:rFonts w:hint="eastAsia" w:ascii="&amp;quot" w:hAnsi="&amp;quot" w:eastAsia="宋体" w:cs="宋体"/>
          <w:color w:val="333333"/>
          <w:kern w:val="0"/>
          <w:sz w:val="24"/>
          <w:szCs w:val="24"/>
          <w:lang w:val="en-US" w:eastAsia="zh-CN" w:bidi="ar-SA"/>
        </w:rPr>
        <w:t>若乙方为个人，并将其身份证复印件作为本合同的附件；若乙方为单位，则乙方的营业执照和组织机构代码复印件列为本合同附件。</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textAlignment w:val="auto"/>
        <w:outlineLvl w:val="9"/>
        <w:rPr>
          <w:rFonts w:hint="eastAsia" w:ascii="&amp;quot" w:hAnsi="&amp;quot"/>
          <w:color w:val="333333"/>
        </w:rPr>
      </w:pPr>
      <w:r>
        <w:rPr>
          <w:rFonts w:ascii="&amp;quot" w:hAnsi="&amp;quot"/>
          <w:color w:val="333333"/>
        </w:rPr>
        <w:t>甲方</w:t>
      </w:r>
      <w:r>
        <w:rPr>
          <w:rFonts w:hint="eastAsia" w:ascii="&amp;quot" w:hAnsi="&amp;quot" w:eastAsia="宋体" w:cs="宋体"/>
          <w:color w:val="333333"/>
          <w:kern w:val="0"/>
          <w:sz w:val="24"/>
          <w:szCs w:val="24"/>
          <w:lang w:val="en-US" w:eastAsia="zh-CN" w:bidi="ar-SA"/>
        </w:rPr>
        <w:t>（盖章）</w:t>
      </w:r>
      <w:r>
        <w:rPr>
          <w:rFonts w:ascii="&amp;quot" w:hAnsi="&amp;quot"/>
          <w:color w:val="333333"/>
        </w:rPr>
        <w:t>：_________________</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textAlignment w:val="auto"/>
        <w:outlineLvl w:val="9"/>
        <w:rPr>
          <w:rFonts w:hint="eastAsia" w:ascii="&amp;quot" w:hAnsi="&amp;quot"/>
          <w:color w:val="333333"/>
          <w:u w:val="single"/>
          <w:lang w:val="en-US" w:eastAsia="zh-CN"/>
        </w:rPr>
      </w:pPr>
      <w:r>
        <w:rPr>
          <w:rFonts w:ascii="&amp;quot" w:hAnsi="&amp;quot"/>
          <w:color w:val="333333"/>
        </w:rPr>
        <w:t>法定代表人</w:t>
      </w:r>
      <w:r>
        <w:rPr>
          <w:rFonts w:hint="eastAsia" w:ascii="&amp;quot" w:hAnsi="&amp;quot"/>
          <w:color w:val="333333"/>
        </w:rPr>
        <w:t>：</w:t>
      </w:r>
      <w:r>
        <w:rPr>
          <w:rFonts w:hint="eastAsia" w:ascii="&amp;quot" w:hAnsi="&amp;quot"/>
          <w:color w:val="333333"/>
          <w:lang w:val="en-US" w:eastAsia="zh-CN"/>
        </w:rPr>
        <w:t xml:space="preserve"> </w:t>
      </w:r>
      <w:r>
        <w:rPr>
          <w:rFonts w:hint="eastAsia" w:ascii="&amp;quot" w:hAnsi="&amp;quot"/>
          <w:color w:val="333333"/>
          <w:u w:val="single"/>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firstLineChars="200"/>
        <w:textAlignment w:val="auto"/>
        <w:outlineLvl w:val="9"/>
        <w:rPr>
          <w:rFonts w:ascii="&amp;quot" w:hAnsi="&amp;quot"/>
          <w:color w:val="333333"/>
        </w:rPr>
      </w:pPr>
      <w:r>
        <w:rPr>
          <w:rFonts w:hint="eastAsia" w:ascii="&amp;quot" w:hAnsi="&amp;quot" w:eastAsia="宋体" w:cs="宋体"/>
          <w:color w:val="333333"/>
          <w:kern w:val="0"/>
          <w:sz w:val="24"/>
          <w:szCs w:val="24"/>
          <w:lang w:val="en-US" w:eastAsia="zh-CN" w:bidi="ar-SA"/>
        </w:rPr>
        <w:t>经办人：</w:t>
      </w:r>
      <w:r>
        <w:rPr>
          <w:rFonts w:hint="eastAsia" w:ascii="&amp;quot" w:hAnsi="&amp;quot"/>
          <w:color w:val="333333"/>
          <w:u w:val="single"/>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firstLineChars="200"/>
        <w:textAlignment w:val="auto"/>
        <w:outlineLvl w:val="9"/>
        <w:rPr>
          <w:rFonts w:ascii="&amp;quot" w:hAnsi="&amp;quot"/>
          <w:color w:val="333333"/>
        </w:rPr>
      </w:pPr>
      <w:r>
        <w:rPr>
          <w:rFonts w:hint="eastAsia" w:ascii="&amp;quot" w:hAnsi="&amp;quot" w:eastAsia="宋体" w:cs="宋体"/>
          <w:color w:val="333333"/>
          <w:kern w:val="0"/>
          <w:sz w:val="24"/>
          <w:szCs w:val="24"/>
          <w:lang w:val="en-US" w:eastAsia="zh-CN" w:bidi="ar-SA"/>
        </w:rPr>
        <w:t>联系电话：</w:t>
      </w:r>
      <w:r>
        <w:rPr>
          <w:rFonts w:hint="eastAsia" w:ascii="&amp;quot" w:hAnsi="&amp;quot"/>
          <w:color w:val="333333"/>
          <w:u w:val="single"/>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firstLineChars="200"/>
        <w:textAlignment w:val="auto"/>
        <w:outlineLvl w:val="9"/>
        <w:rPr>
          <w:rFonts w:ascii="&amp;quot" w:hAnsi="&amp;quot"/>
          <w:color w:val="333333"/>
        </w:rPr>
      </w:pPr>
      <w:r>
        <w:rPr>
          <w:rFonts w:ascii="&amp;quot" w:hAnsi="&amp;quot"/>
          <w:color w:val="333333"/>
        </w:rPr>
        <w:t>________年_______月________日</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textAlignment w:val="auto"/>
        <w:outlineLvl w:val="9"/>
        <w:rPr>
          <w:rFonts w:hint="eastAsia" w:ascii="&amp;quot" w:hAnsi="&amp;quot"/>
          <w:color w:val="333333"/>
        </w:rPr>
      </w:pPr>
      <w:r>
        <w:rPr>
          <w:rFonts w:hint="eastAsia" w:ascii="&amp;quot" w:hAnsi="&amp;quot"/>
          <w:color w:val="333333"/>
          <w:lang w:eastAsia="zh-CN"/>
        </w:rPr>
        <w:t>乙</w:t>
      </w:r>
      <w:r>
        <w:rPr>
          <w:rFonts w:ascii="&amp;quot" w:hAnsi="&amp;quot"/>
          <w:color w:val="333333"/>
        </w:rPr>
        <w:t>方</w:t>
      </w:r>
      <w:r>
        <w:rPr>
          <w:rFonts w:hint="eastAsia" w:ascii="&amp;quot" w:hAnsi="&amp;quot" w:eastAsia="宋体" w:cs="宋体"/>
          <w:color w:val="333333"/>
          <w:kern w:val="0"/>
          <w:sz w:val="24"/>
          <w:szCs w:val="24"/>
          <w:lang w:val="en-US" w:eastAsia="zh-CN" w:bidi="ar-SA"/>
        </w:rPr>
        <w:t>（盖章）</w:t>
      </w:r>
      <w:r>
        <w:rPr>
          <w:rFonts w:ascii="&amp;quot" w:hAnsi="&amp;quot"/>
          <w:color w:val="333333"/>
        </w:rPr>
        <w:t>：_________________</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textAlignment w:val="auto"/>
        <w:outlineLvl w:val="9"/>
        <w:rPr>
          <w:rFonts w:hint="eastAsia" w:ascii="&amp;quot" w:hAnsi="&amp;quot"/>
          <w:color w:val="333333"/>
          <w:u w:val="single"/>
          <w:lang w:val="en-US" w:eastAsia="zh-CN"/>
        </w:rPr>
      </w:pPr>
      <w:r>
        <w:rPr>
          <w:rFonts w:ascii="&amp;quot" w:hAnsi="&amp;quot"/>
          <w:color w:val="333333"/>
        </w:rPr>
        <w:t>法定代表人</w:t>
      </w:r>
      <w:r>
        <w:rPr>
          <w:rFonts w:hint="eastAsia" w:ascii="&amp;quot" w:hAnsi="&amp;quot"/>
          <w:color w:val="333333"/>
        </w:rPr>
        <w:t>：</w:t>
      </w:r>
      <w:r>
        <w:rPr>
          <w:rFonts w:hint="eastAsia" w:ascii="&amp;quot" w:hAnsi="&amp;quot"/>
          <w:color w:val="333333"/>
          <w:lang w:val="en-US" w:eastAsia="zh-CN"/>
        </w:rPr>
        <w:t xml:space="preserve"> </w:t>
      </w:r>
      <w:r>
        <w:rPr>
          <w:rFonts w:hint="eastAsia" w:ascii="&amp;quot" w:hAnsi="&amp;quot"/>
          <w:color w:val="333333"/>
          <w:u w:val="single"/>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firstLineChars="200"/>
        <w:textAlignment w:val="auto"/>
        <w:outlineLvl w:val="9"/>
        <w:rPr>
          <w:rFonts w:ascii="&amp;quot" w:hAnsi="&amp;quot"/>
          <w:color w:val="333333"/>
        </w:rPr>
      </w:pPr>
      <w:r>
        <w:rPr>
          <w:rFonts w:hint="eastAsia" w:ascii="&amp;quot" w:hAnsi="&amp;quot" w:eastAsia="宋体" w:cs="宋体"/>
          <w:color w:val="333333"/>
          <w:kern w:val="0"/>
          <w:sz w:val="24"/>
          <w:szCs w:val="24"/>
          <w:lang w:val="en-US" w:eastAsia="zh-CN" w:bidi="ar-SA"/>
        </w:rPr>
        <w:t>经办人：</w:t>
      </w:r>
      <w:r>
        <w:rPr>
          <w:rFonts w:hint="eastAsia" w:ascii="&amp;quot" w:hAnsi="&amp;quot"/>
          <w:color w:val="333333"/>
          <w:u w:val="single"/>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firstLineChars="200"/>
        <w:textAlignment w:val="auto"/>
        <w:outlineLvl w:val="9"/>
        <w:rPr>
          <w:rFonts w:ascii="&amp;quot" w:hAnsi="&amp;quot"/>
          <w:color w:val="333333"/>
        </w:rPr>
      </w:pPr>
      <w:r>
        <w:rPr>
          <w:rFonts w:hint="eastAsia" w:ascii="&amp;quot" w:hAnsi="&amp;quot" w:eastAsia="宋体" w:cs="宋体"/>
          <w:color w:val="333333"/>
          <w:kern w:val="0"/>
          <w:sz w:val="24"/>
          <w:szCs w:val="24"/>
          <w:lang w:val="en-US" w:eastAsia="zh-CN" w:bidi="ar-SA"/>
        </w:rPr>
        <w:t>联系电话：</w:t>
      </w:r>
      <w:r>
        <w:rPr>
          <w:rFonts w:hint="eastAsia" w:ascii="&amp;quot" w:hAnsi="&amp;quot"/>
          <w:color w:val="333333"/>
          <w:u w:val="single"/>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700" w:lineRule="exact"/>
        <w:ind w:firstLine="480" w:firstLineChars="200"/>
        <w:textAlignment w:val="auto"/>
        <w:outlineLvl w:val="9"/>
        <w:rPr>
          <w:rFonts w:hint="eastAsia" w:ascii="&amp;quot" w:hAnsi="&amp;quot"/>
          <w:color w:val="333333"/>
        </w:rPr>
      </w:pPr>
      <w:r>
        <w:rPr>
          <w:rFonts w:ascii="&amp;quot" w:hAnsi="&amp;quot"/>
          <w:color w:val="333333"/>
        </w:rPr>
        <w:t>________年_______月________日</w:t>
      </w:r>
    </w:p>
    <w:p>
      <w:pPr>
        <w:snapToGrid w:val="0"/>
        <w:spacing w:line="520" w:lineRule="exact"/>
        <w:jc w:val="center"/>
        <w:rPr>
          <w:rFonts w:hint="eastAsia" w:ascii="新宋体" w:hAnsi="新宋体" w:eastAsia="新宋体"/>
          <w:sz w:val="28"/>
          <w:szCs w:val="28"/>
        </w:rPr>
      </w:pPr>
      <w:r>
        <w:rPr>
          <w:rFonts w:hint="eastAsia" w:ascii="新宋体" w:hAnsi="新宋体" w:eastAsia="新宋体"/>
          <w:b/>
          <w:sz w:val="28"/>
          <w:szCs w:val="28"/>
        </w:rPr>
        <w:t>第七部分  安 全 责 任 协 议 书</w:t>
      </w:r>
    </w:p>
    <w:p>
      <w:pPr>
        <w:snapToGrid w:val="0"/>
        <w:spacing w:line="520" w:lineRule="exact"/>
        <w:rPr>
          <w:rFonts w:hint="eastAsia" w:ascii="新宋体" w:hAnsi="新宋体" w:eastAsia="新宋体"/>
          <w:sz w:val="28"/>
          <w:szCs w:val="28"/>
        </w:rPr>
      </w:pPr>
    </w:p>
    <w:p>
      <w:pPr>
        <w:snapToGrid w:val="0"/>
        <w:spacing w:line="520" w:lineRule="exact"/>
        <w:rPr>
          <w:rFonts w:hint="eastAsia" w:ascii="新宋体" w:hAnsi="新宋体" w:eastAsia="新宋体"/>
          <w:sz w:val="28"/>
          <w:szCs w:val="28"/>
        </w:rPr>
      </w:pPr>
      <w:r>
        <w:rPr>
          <w:rFonts w:hint="eastAsia" w:ascii="新宋体" w:hAnsi="新宋体" w:eastAsia="新宋体"/>
          <w:sz w:val="28"/>
          <w:szCs w:val="28"/>
        </w:rPr>
        <w:t>甲方：</w:t>
      </w:r>
      <w:r>
        <w:rPr>
          <w:rFonts w:hint="eastAsia" w:ascii="新宋体" w:hAnsi="新宋体" w:eastAsia="新宋体"/>
          <w:sz w:val="28"/>
          <w:szCs w:val="28"/>
          <w:lang w:eastAsia="zh-CN"/>
        </w:rPr>
        <w:t>平原示范区龙源街道办事处招商管理办公室</w:t>
      </w:r>
    </w:p>
    <w:p>
      <w:pPr>
        <w:snapToGrid w:val="0"/>
        <w:spacing w:line="520" w:lineRule="exact"/>
        <w:rPr>
          <w:rFonts w:hint="eastAsia" w:ascii="新宋体" w:hAnsi="新宋体" w:eastAsia="新宋体"/>
          <w:sz w:val="28"/>
          <w:szCs w:val="28"/>
        </w:rPr>
      </w:pPr>
      <w:r>
        <w:rPr>
          <w:rFonts w:hint="eastAsia" w:ascii="新宋体" w:hAnsi="新宋体" w:eastAsia="新宋体"/>
          <w:sz w:val="28"/>
          <w:szCs w:val="28"/>
        </w:rPr>
        <w:t xml:space="preserve">乙方：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rPr>
        <w:t xml:space="preserve">       </w:t>
      </w:r>
    </w:p>
    <w:p>
      <w:pPr>
        <w:snapToGrid w:val="0"/>
        <w:spacing w:line="520" w:lineRule="exact"/>
        <w:rPr>
          <w:rFonts w:hint="eastAsia" w:ascii="新宋体" w:hAnsi="新宋体" w:eastAsia="新宋体"/>
          <w:sz w:val="28"/>
          <w:szCs w:val="28"/>
        </w:rPr>
      </w:pPr>
      <w:r>
        <w:rPr>
          <w:rFonts w:hint="eastAsia" w:ascii="新宋体" w:hAnsi="新宋体" w:eastAsia="新宋体"/>
          <w:sz w:val="28"/>
          <w:szCs w:val="28"/>
        </w:rPr>
        <w:t>身份证号：</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sz w:val="28"/>
          <w:szCs w:val="28"/>
        </w:rPr>
        <w:t xml:space="preserve">                        </w:t>
      </w:r>
    </w:p>
    <w:p>
      <w:pPr>
        <w:snapToGrid w:val="0"/>
        <w:spacing w:line="520" w:lineRule="exact"/>
        <w:ind w:left="149" w:leftChars="71"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rPr>
        <w:t>乙方租赁甲方的位于</w:t>
      </w:r>
      <w:r>
        <w:rPr>
          <w:rFonts w:hint="eastAsia" w:ascii="新宋体" w:hAnsi="新宋体" w:eastAsia="新宋体" w:cs="Arial"/>
          <w:kern w:val="0"/>
          <w:sz w:val="28"/>
          <w:szCs w:val="28"/>
          <w:u w:val="single"/>
        </w:rPr>
        <w:t xml:space="preserve">  </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cs="Arial"/>
          <w:kern w:val="0"/>
          <w:sz w:val="28"/>
          <w:szCs w:val="28"/>
        </w:rPr>
        <w:t xml:space="preserve"> 的</w:t>
      </w:r>
      <w:r>
        <w:rPr>
          <w:rFonts w:hint="eastAsia" w:ascii="新宋体" w:hAnsi="新宋体" w:eastAsia="新宋体"/>
          <w:kern w:val="0"/>
          <w:sz w:val="28"/>
          <w:szCs w:val="28"/>
        </w:rPr>
        <w:t>资</w:t>
      </w:r>
      <w:r>
        <w:rPr>
          <w:rFonts w:hint="eastAsia" w:ascii="新宋体" w:hAnsi="新宋体" w:eastAsia="新宋体" w:cs="Arial"/>
          <w:kern w:val="0"/>
          <w:sz w:val="28"/>
          <w:szCs w:val="28"/>
        </w:rPr>
        <w:t>产（以下简称租赁物），从</w:t>
      </w:r>
      <w:r>
        <w:rPr>
          <w:rFonts w:hint="eastAsia" w:ascii="新宋体" w:hAnsi="新宋体" w:eastAsia="新宋体"/>
          <w:sz w:val="28"/>
          <w:szCs w:val="28"/>
          <w:u w:val="single"/>
        </w:rPr>
        <w:t xml:space="preserve">    </w:t>
      </w:r>
      <w:r>
        <w:rPr>
          <w:rFonts w:hint="eastAsia" w:ascii="新宋体" w:hAnsi="新宋体" w:eastAsia="新宋体" w:cs="Arial"/>
          <w:kern w:val="0"/>
          <w:sz w:val="28"/>
          <w:szCs w:val="28"/>
        </w:rPr>
        <w:t>年</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cs="Arial"/>
          <w:kern w:val="0"/>
          <w:sz w:val="28"/>
          <w:szCs w:val="28"/>
        </w:rPr>
        <w:t>月</w:t>
      </w:r>
      <w:r>
        <w:rPr>
          <w:rFonts w:hint="eastAsia" w:ascii="新宋体" w:hAnsi="新宋体" w:eastAsia="新宋体"/>
          <w:sz w:val="28"/>
          <w:szCs w:val="28"/>
          <w:u w:val="single"/>
        </w:rPr>
        <w:t xml:space="preserve">   </w:t>
      </w:r>
      <w:r>
        <w:rPr>
          <w:rFonts w:hint="eastAsia" w:ascii="新宋体" w:hAnsi="新宋体" w:eastAsia="新宋体" w:cs="Arial"/>
          <w:kern w:val="0"/>
          <w:sz w:val="28"/>
          <w:szCs w:val="28"/>
        </w:rPr>
        <w:t xml:space="preserve">日至 </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cs="Arial"/>
          <w:kern w:val="0"/>
          <w:sz w:val="28"/>
          <w:szCs w:val="28"/>
        </w:rPr>
        <w:t>年</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cs="Arial"/>
          <w:kern w:val="0"/>
          <w:sz w:val="28"/>
          <w:szCs w:val="28"/>
        </w:rPr>
        <w:t>月</w:t>
      </w:r>
      <w:r>
        <w:rPr>
          <w:rFonts w:hint="eastAsia" w:ascii="新宋体" w:hAnsi="新宋体" w:eastAsia="新宋体"/>
          <w:sz w:val="28"/>
          <w:szCs w:val="28"/>
          <w:u w:val="single"/>
        </w:rPr>
        <w:t xml:space="preserve"> </w:t>
      </w:r>
      <w:r>
        <w:rPr>
          <w:rFonts w:hint="eastAsia" w:ascii="新宋体" w:hAnsi="新宋体" w:eastAsia="新宋体"/>
          <w:sz w:val="28"/>
          <w:szCs w:val="28"/>
          <w:u w:val="single"/>
          <w:lang w:val="en-US" w:eastAsia="zh-CN"/>
        </w:rPr>
        <w:t xml:space="preserve"> </w:t>
      </w:r>
      <w:r>
        <w:rPr>
          <w:rFonts w:hint="eastAsia" w:ascii="新宋体" w:hAnsi="新宋体" w:eastAsia="新宋体"/>
          <w:sz w:val="28"/>
          <w:szCs w:val="28"/>
          <w:u w:val="single"/>
        </w:rPr>
        <w:t xml:space="preserve"> </w:t>
      </w:r>
      <w:r>
        <w:rPr>
          <w:rFonts w:hint="eastAsia" w:ascii="新宋体" w:hAnsi="新宋体" w:eastAsia="新宋体" w:cs="Arial"/>
          <w:kern w:val="0"/>
          <w:sz w:val="28"/>
          <w:szCs w:val="28"/>
        </w:rPr>
        <w:t xml:space="preserve">日，在此期间，愿意担任此租赁物的第一责任人，并严格做到：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lang w:val="en-US" w:eastAsia="zh-CN"/>
        </w:rPr>
        <w:t>1、</w:t>
      </w:r>
      <w:r>
        <w:rPr>
          <w:rFonts w:hint="eastAsia" w:ascii="新宋体" w:hAnsi="新宋体" w:eastAsia="新宋体" w:cs="Arial"/>
          <w:kern w:val="0"/>
          <w:sz w:val="28"/>
          <w:szCs w:val="28"/>
        </w:rPr>
        <w:t>关心、配合、支持甲方搞好租赁物的安全工作，增强防范意识，重视防火、防盗以及其他治安、消防安全工作。制止并检举一切违反治安、消防等法规的行为，发现火险隐患、火灾及治安事件立即报告公安、消防部门和甲方。</w:t>
      </w:r>
    </w:p>
    <w:p>
      <w:pPr>
        <w:widowControl/>
        <w:shd w:val="clear" w:color="auto" w:fill="FFFFFF"/>
        <w:snapToGrid w:val="0"/>
        <w:spacing w:line="520" w:lineRule="exact"/>
        <w:ind w:right="119"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lang w:val="en-US" w:eastAsia="zh-CN"/>
        </w:rPr>
        <w:t>2、</w:t>
      </w:r>
      <w:r>
        <w:rPr>
          <w:rFonts w:hint="eastAsia" w:ascii="新宋体" w:hAnsi="新宋体" w:eastAsia="新宋体" w:cs="Arial"/>
          <w:kern w:val="0"/>
          <w:sz w:val="28"/>
          <w:szCs w:val="28"/>
        </w:rPr>
        <w:t>不在所使用的租赁物内存放易燃易爆、有毒有害等危害公共安全的危险物品，不得在进出口以及非使用空间等公共区域堆放物品、乱搭乱建，不得危及租赁物安全和他人的人身财产安全，不得阻碍消防通道。</w:t>
      </w:r>
    </w:p>
    <w:p>
      <w:pPr>
        <w:widowControl/>
        <w:shd w:val="clear" w:color="auto" w:fill="FFFFFF"/>
        <w:snapToGrid w:val="0"/>
        <w:spacing w:line="520" w:lineRule="exact"/>
        <w:ind w:right="119"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lang w:val="en-US" w:eastAsia="zh-CN"/>
        </w:rPr>
        <w:t>3、</w:t>
      </w:r>
      <w:r>
        <w:rPr>
          <w:rFonts w:hint="eastAsia" w:ascii="新宋体" w:hAnsi="新宋体" w:eastAsia="新宋体" w:cs="Arial"/>
          <w:kern w:val="0"/>
          <w:sz w:val="28"/>
          <w:szCs w:val="28"/>
        </w:rPr>
        <w:t>对在所使用租赁物内用气、用电等安全负全部责任。注意天然气及液化气等的使用安全，防止发生火灾和煤气中毒；注意用电安全，严防触电和各类电器火灾。不私自乱拉乱接电线，不使用大功率电器，不使用生活电炉；人员离开时要关闭电器电源，停电时应切断电源开关；发现供电系统过热、有异味、冒烟等不安全情况，应立即切断电源并及时报告甲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lang w:val="en-US" w:eastAsia="zh-CN"/>
        </w:rPr>
        <w:t>4、</w:t>
      </w:r>
      <w:r>
        <w:rPr>
          <w:rFonts w:hint="eastAsia" w:ascii="新宋体" w:hAnsi="新宋体" w:eastAsia="新宋体" w:cs="Arial"/>
          <w:kern w:val="0"/>
          <w:sz w:val="28"/>
          <w:szCs w:val="28"/>
        </w:rPr>
        <w:t>要预防意外消防事故的发生。严格遵守有关的用火用电制度，不乱拉乱接电源线，不擅自更改天然气管线。不在室内、楼道进行烧香、燃烛、焚纸等危险行为。</w:t>
      </w:r>
    </w:p>
    <w:p>
      <w:pPr>
        <w:widowControl/>
        <w:shd w:val="clear" w:color="auto" w:fill="FFFFFF"/>
        <w:snapToGrid w:val="0"/>
        <w:spacing w:after="150" w:line="520" w:lineRule="exact"/>
        <w:ind w:firstLine="560" w:firstLineChars="200"/>
        <w:rPr>
          <w:rFonts w:hint="eastAsia" w:ascii="新宋体" w:hAnsi="新宋体" w:eastAsia="新宋体" w:cs="Arial"/>
          <w:kern w:val="0"/>
          <w:sz w:val="28"/>
          <w:szCs w:val="28"/>
        </w:rPr>
      </w:pPr>
      <w:r>
        <w:rPr>
          <w:rFonts w:hint="eastAsia" w:ascii="新宋体" w:hAnsi="新宋体" w:eastAsia="新宋体" w:cs="Arial"/>
          <w:kern w:val="0"/>
          <w:sz w:val="28"/>
          <w:szCs w:val="28"/>
          <w:lang w:val="en-US" w:eastAsia="zh-CN"/>
        </w:rPr>
        <w:t>5、</w:t>
      </w:r>
      <w:r>
        <w:rPr>
          <w:rFonts w:hint="eastAsia" w:ascii="新宋体" w:hAnsi="新宋体" w:eastAsia="新宋体" w:cs="Arial"/>
          <w:kern w:val="0"/>
          <w:sz w:val="28"/>
          <w:szCs w:val="28"/>
        </w:rPr>
        <w:t>无条件配合业主</w:t>
      </w:r>
      <w:r>
        <w:rPr>
          <w:rFonts w:hint="eastAsia" w:ascii="新宋体" w:hAnsi="新宋体" w:eastAsia="新宋体" w:cs="Arial"/>
          <w:kern w:val="0"/>
          <w:sz w:val="28"/>
          <w:szCs w:val="28"/>
          <w:lang w:eastAsia="zh-CN"/>
        </w:rPr>
        <w:t>物业</w:t>
      </w:r>
      <w:r>
        <w:rPr>
          <w:rFonts w:hint="eastAsia" w:ascii="新宋体" w:hAnsi="新宋体" w:eastAsia="新宋体" w:cs="Arial"/>
          <w:kern w:val="0"/>
          <w:sz w:val="28"/>
          <w:szCs w:val="28"/>
        </w:rPr>
        <w:t>对使用租赁物的治安、消防安全工作进行监督和管理。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b w:val="0"/>
          <w:bCs/>
          <w:kern w:val="0"/>
          <w:sz w:val="28"/>
          <w:szCs w:val="28"/>
        </w:rPr>
        <w:t>6</w:t>
      </w:r>
      <w:r>
        <w:rPr>
          <w:rFonts w:hint="eastAsia" w:ascii="新宋体" w:hAnsi="新宋体" w:eastAsia="新宋体" w:cs="Arial"/>
          <w:b/>
          <w:kern w:val="0"/>
          <w:sz w:val="28"/>
          <w:szCs w:val="28"/>
        </w:rPr>
        <w:t>、</w:t>
      </w:r>
      <w:r>
        <w:rPr>
          <w:rFonts w:hint="eastAsia" w:ascii="新宋体" w:hAnsi="新宋体" w:eastAsia="新宋体" w:cs="Arial"/>
          <w:kern w:val="0"/>
          <w:sz w:val="28"/>
          <w:szCs w:val="28"/>
        </w:rPr>
        <w:t>加强对未成年人的教育，禁止小孩玩火。外出时告诫留守租赁物内的老人、小孩，防止发生意外情况。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rPr>
        <w:t>7、租赁物使用为现状结构使用，不得对租赁物建筑结构做出任何变动、改建及调整。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rPr>
        <w:t>8、对所使用租赁物进行装修时，必须做到以下几点：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rPr>
        <w:t>①、负责对进场装修的所有人员进行防火安全和工地管理制度的宣传教育，使施工人员提高安全意识，自觉遵守有关的安全操作规程和制度。</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rPr>
        <w:t>②、装修施工过程中，严格要求所有人员遵守国家消防法规的有关规定，确保施工安全。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宋体"/>
          <w:kern w:val="0"/>
          <w:sz w:val="28"/>
          <w:szCs w:val="28"/>
        </w:rPr>
        <w:t>③、</w:t>
      </w:r>
      <w:r>
        <w:rPr>
          <w:rFonts w:hint="eastAsia" w:ascii="新宋体" w:hAnsi="新宋体" w:eastAsia="新宋体" w:cs="Arial"/>
          <w:kern w:val="0"/>
          <w:sz w:val="28"/>
          <w:szCs w:val="28"/>
        </w:rPr>
        <w:t>采取有效的安全防范措施，避免火灾的发生。在装修施工作业现场每50平米配备一个灭火器，施工现场应至少配备两个灭火器，并放置于明显、易取的位置。</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宋体"/>
          <w:kern w:val="0"/>
          <w:sz w:val="28"/>
          <w:szCs w:val="28"/>
        </w:rPr>
        <w:t>④、</w:t>
      </w:r>
      <w:r>
        <w:rPr>
          <w:rFonts w:hint="eastAsia" w:ascii="新宋体" w:hAnsi="新宋体" w:eastAsia="新宋体" w:cs="Arial"/>
          <w:kern w:val="0"/>
          <w:sz w:val="28"/>
          <w:szCs w:val="28"/>
        </w:rPr>
        <w:t>在施工中不使用易燃材料（易燃材料须做防火处理），注意装修材料合理堆放，装修垃圾及时袋装清运，保证安全出口、疏散通道畅通无阻。施工现场禁止吸烟。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宋体"/>
          <w:kern w:val="0"/>
          <w:sz w:val="28"/>
          <w:szCs w:val="28"/>
        </w:rPr>
        <w:t>⑤、</w:t>
      </w:r>
      <w:r>
        <w:rPr>
          <w:rFonts w:hint="eastAsia" w:ascii="新宋体" w:hAnsi="新宋体" w:eastAsia="新宋体" w:cs="Arial"/>
          <w:kern w:val="0"/>
          <w:sz w:val="28"/>
          <w:szCs w:val="28"/>
        </w:rPr>
        <w:t>施工用电配施工专用的开关箱，开关箱内设漏电保护器，开关箱电源线采用橡胶电缆，装修过程中用电遵守操作规程，做到安全用电。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宋体"/>
          <w:kern w:val="0"/>
          <w:sz w:val="28"/>
          <w:szCs w:val="28"/>
        </w:rPr>
        <w:t>⑥</w:t>
      </w:r>
      <w:r>
        <w:rPr>
          <w:rFonts w:hint="eastAsia" w:ascii="新宋体" w:hAnsi="新宋体" w:eastAsia="新宋体" w:cs="Arial"/>
          <w:kern w:val="0"/>
          <w:sz w:val="28"/>
          <w:szCs w:val="28"/>
        </w:rPr>
        <w:t>、保护好租赁物原有的消防设施，不发生火灾情况，严禁动用消防器材；如需对租赁物消防设施进行改造，必须经永川区行业有关部门及出租人批准后方可施工。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宋体"/>
          <w:kern w:val="0"/>
          <w:sz w:val="28"/>
          <w:szCs w:val="28"/>
        </w:rPr>
        <w:t>⑦</w:t>
      </w:r>
      <w:r>
        <w:rPr>
          <w:rFonts w:hint="eastAsia" w:ascii="新宋体" w:hAnsi="新宋体" w:eastAsia="新宋体" w:cs="Arial"/>
          <w:kern w:val="0"/>
          <w:sz w:val="28"/>
          <w:szCs w:val="28"/>
        </w:rPr>
        <w:t>、如需明火作业，须经出租人批准后方可作业。作业时，就近配备足够的灭火器，并远离易燃易爆材料及物品。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宋体"/>
          <w:kern w:val="0"/>
          <w:sz w:val="28"/>
          <w:szCs w:val="28"/>
        </w:rPr>
        <w:t>⑧</w:t>
      </w:r>
      <w:r>
        <w:rPr>
          <w:rFonts w:hint="eastAsia" w:ascii="新宋体" w:hAnsi="新宋体" w:eastAsia="新宋体" w:cs="Arial"/>
          <w:kern w:val="0"/>
          <w:sz w:val="28"/>
          <w:szCs w:val="28"/>
        </w:rPr>
        <w:t>、不在装修施工场地内使用电炉、电热棒等电热设施，不使用高瓦数照明灯，严禁使用煤气。施工需要使用碘钨灯、电焊机等，须经出租人批准后方可使用。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新宋体" w:hAnsi="新宋体" w:eastAsia="新宋体" w:cs="Arial"/>
          <w:kern w:val="0"/>
          <w:sz w:val="28"/>
          <w:szCs w:val="28"/>
        </w:rPr>
        <w:t>⑨、不擅自改动煤气管道、供电/智能化线路。</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宋体"/>
          <w:kern w:val="0"/>
          <w:sz w:val="28"/>
          <w:szCs w:val="28"/>
        </w:rPr>
      </w:pPr>
      <w:r>
        <w:rPr>
          <w:rFonts w:hint="eastAsia" w:ascii="新宋体" w:hAnsi="新宋体" w:eastAsia="新宋体" w:cs="Arial"/>
          <w:kern w:val="0"/>
          <w:sz w:val="28"/>
          <w:szCs w:val="28"/>
        </w:rPr>
        <w:t>9、</w:t>
      </w:r>
      <w:r>
        <w:rPr>
          <w:rFonts w:hint="eastAsia" w:ascii="新宋体" w:hAnsi="新宋体" w:eastAsia="新宋体" w:cs="宋体"/>
          <w:kern w:val="0"/>
          <w:sz w:val="28"/>
          <w:szCs w:val="28"/>
        </w:rPr>
        <w:t>凡因违反上述协议内容所发生的安全事故，由乙方自行承担一切相关责任和经济损失。给甲方租赁物、他人人身财产或公共财产造成损失的，乙方愿承担一切经济赔偿及法律责任。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方正仿宋_GBK" w:hAnsi="新宋体" w:eastAsia="方正仿宋_GBK" w:cs="Arial"/>
          <w:kern w:val="0"/>
          <w:sz w:val="28"/>
          <w:szCs w:val="28"/>
        </w:rPr>
        <w:t>10、</w:t>
      </w:r>
      <w:r>
        <w:rPr>
          <w:rFonts w:hint="eastAsia" w:ascii="新宋体" w:hAnsi="新宋体" w:eastAsia="新宋体" w:cs="Arial"/>
          <w:kern w:val="0"/>
          <w:sz w:val="28"/>
          <w:szCs w:val="28"/>
        </w:rPr>
        <w:t>因履行本安全责任协议发生争议的，由双方协商解决，协商不成的，依法向</w:t>
      </w:r>
      <w:r>
        <w:rPr>
          <w:rFonts w:hint="eastAsia" w:ascii="新宋体" w:hAnsi="新宋体" w:eastAsia="新宋体" w:cs="Arial"/>
          <w:kern w:val="0"/>
          <w:sz w:val="28"/>
          <w:szCs w:val="28"/>
          <w:lang w:eastAsia="zh-CN"/>
        </w:rPr>
        <w:t>新乡</w:t>
      </w:r>
      <w:r>
        <w:rPr>
          <w:rFonts w:hint="eastAsia" w:ascii="新宋体" w:hAnsi="新宋体" w:eastAsia="新宋体" w:cs="Arial"/>
          <w:kern w:val="0"/>
          <w:sz w:val="28"/>
          <w:szCs w:val="28"/>
        </w:rPr>
        <w:t>市仲裁委员会申请裁决。</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560" w:firstLineChars="200"/>
        <w:jc w:val="left"/>
        <w:rPr>
          <w:rFonts w:hint="eastAsia" w:ascii="新宋体" w:hAnsi="新宋体" w:eastAsia="新宋体" w:cs="Arial"/>
          <w:kern w:val="0"/>
          <w:sz w:val="28"/>
          <w:szCs w:val="28"/>
        </w:rPr>
      </w:pPr>
      <w:r>
        <w:rPr>
          <w:rFonts w:hint="eastAsia" w:ascii="方正仿宋_GBK" w:hAnsi="新宋体" w:eastAsia="方正仿宋_GBK" w:cs="Arial"/>
          <w:kern w:val="0"/>
          <w:sz w:val="28"/>
          <w:szCs w:val="28"/>
        </w:rPr>
        <w:t>11、</w:t>
      </w:r>
      <w:r>
        <w:rPr>
          <w:rFonts w:hint="eastAsia" w:ascii="新宋体" w:hAnsi="新宋体" w:eastAsia="新宋体" w:cs="Arial"/>
          <w:kern w:val="0"/>
          <w:sz w:val="28"/>
          <w:szCs w:val="28"/>
          <w:lang w:eastAsia="zh-Hans"/>
        </w:rPr>
        <w:t>其他：</w:t>
      </w:r>
    </w:p>
    <w:p>
      <w:pPr>
        <w:widowControl/>
        <w:shd w:val="clear" w:color="auto" w:fill="FFFFFF"/>
        <w:snapToGrid w:val="0"/>
        <w:spacing w:after="150" w:line="520" w:lineRule="exact"/>
        <w:ind w:firstLine="560" w:firstLineChars="200"/>
        <w:rPr>
          <w:rFonts w:hint="eastAsia" w:ascii="新宋体" w:hAnsi="新宋体" w:eastAsia="新宋体" w:cs="Arial"/>
          <w:kern w:val="0"/>
          <w:sz w:val="28"/>
          <w:szCs w:val="28"/>
          <w:lang w:eastAsia="zh-Hans"/>
        </w:rPr>
      </w:pPr>
      <w:r>
        <w:rPr>
          <w:rFonts w:hint="eastAsia" w:ascii="新宋体" w:hAnsi="新宋体" w:eastAsia="新宋体" w:cs="宋体"/>
          <w:kern w:val="0"/>
          <w:sz w:val="28"/>
          <w:szCs w:val="28"/>
        </w:rPr>
        <w:t>①</w:t>
      </w:r>
      <w:r>
        <w:rPr>
          <w:rFonts w:hint="eastAsia" w:ascii="新宋体" w:hAnsi="新宋体" w:eastAsia="新宋体" w:cs="Arial"/>
          <w:kern w:val="0"/>
          <w:sz w:val="28"/>
          <w:szCs w:val="28"/>
          <w:lang w:eastAsia="zh-Hans"/>
        </w:rPr>
        <w:t>此</w:t>
      </w:r>
      <w:r>
        <w:rPr>
          <w:rFonts w:hint="eastAsia" w:ascii="新宋体" w:hAnsi="新宋体" w:eastAsia="新宋体" w:cs="Arial"/>
          <w:kern w:val="0"/>
          <w:sz w:val="28"/>
          <w:szCs w:val="28"/>
        </w:rPr>
        <w:t>安全</w:t>
      </w:r>
      <w:r>
        <w:rPr>
          <w:rFonts w:hint="eastAsia" w:ascii="新宋体" w:hAnsi="新宋体" w:eastAsia="新宋体" w:cs="Arial"/>
          <w:kern w:val="0"/>
          <w:sz w:val="28"/>
          <w:szCs w:val="28"/>
          <w:lang w:eastAsia="zh-Hans"/>
        </w:rPr>
        <w:t>责任</w:t>
      </w:r>
      <w:r>
        <w:rPr>
          <w:rFonts w:hint="eastAsia" w:ascii="新宋体" w:hAnsi="新宋体" w:eastAsia="新宋体" w:cs="Arial"/>
          <w:kern w:val="0"/>
          <w:sz w:val="28"/>
          <w:szCs w:val="28"/>
        </w:rPr>
        <w:t>协议</w:t>
      </w:r>
      <w:r>
        <w:rPr>
          <w:rFonts w:hint="eastAsia" w:ascii="新宋体" w:hAnsi="新宋体" w:eastAsia="新宋体" w:cs="Arial"/>
          <w:kern w:val="0"/>
          <w:sz w:val="28"/>
          <w:szCs w:val="28"/>
          <w:lang w:eastAsia="zh-Hans"/>
        </w:rPr>
        <w:t>书经</w:t>
      </w:r>
      <w:r>
        <w:rPr>
          <w:rFonts w:hint="eastAsia" w:ascii="新宋体" w:hAnsi="新宋体" w:eastAsia="新宋体" w:cs="Arial"/>
          <w:kern w:val="0"/>
          <w:sz w:val="28"/>
          <w:szCs w:val="28"/>
        </w:rPr>
        <w:t>甲、乙双方</w:t>
      </w:r>
      <w:r>
        <w:rPr>
          <w:rFonts w:hint="eastAsia" w:ascii="新宋体" w:hAnsi="新宋体" w:eastAsia="新宋体" w:cs="Arial"/>
          <w:kern w:val="0"/>
          <w:sz w:val="28"/>
          <w:szCs w:val="28"/>
          <w:lang w:eastAsia="zh-Hans"/>
        </w:rPr>
        <w:t>签字盖章后生效。</w:t>
      </w:r>
    </w:p>
    <w:p>
      <w:pPr>
        <w:widowControl/>
        <w:shd w:val="clear" w:color="auto" w:fill="FFFFFF"/>
        <w:snapToGrid w:val="0"/>
        <w:spacing w:after="150" w:line="520" w:lineRule="exact"/>
        <w:ind w:firstLine="560" w:firstLineChars="200"/>
        <w:rPr>
          <w:rFonts w:hint="eastAsia" w:ascii="新宋体" w:hAnsi="新宋体" w:eastAsia="新宋体" w:cs="Arial"/>
          <w:kern w:val="0"/>
          <w:sz w:val="28"/>
          <w:szCs w:val="28"/>
          <w:lang w:eastAsia="zh-Hans"/>
        </w:rPr>
      </w:pPr>
      <w:r>
        <w:rPr>
          <w:rFonts w:hint="eastAsia" w:ascii="新宋体" w:hAnsi="新宋体" w:eastAsia="新宋体" w:cs="宋体"/>
          <w:kern w:val="0"/>
          <w:sz w:val="28"/>
          <w:szCs w:val="28"/>
        </w:rPr>
        <w:t>②</w:t>
      </w:r>
      <w:r>
        <w:rPr>
          <w:rFonts w:hint="eastAsia" w:ascii="新宋体" w:hAnsi="新宋体" w:eastAsia="新宋体" w:cs="Arial"/>
          <w:kern w:val="0"/>
          <w:sz w:val="28"/>
          <w:szCs w:val="28"/>
          <w:lang w:eastAsia="zh-Hans"/>
        </w:rPr>
        <w:t>此</w:t>
      </w:r>
      <w:r>
        <w:rPr>
          <w:rFonts w:hint="eastAsia" w:ascii="新宋体" w:hAnsi="新宋体" w:eastAsia="新宋体" w:cs="Arial"/>
          <w:kern w:val="0"/>
          <w:sz w:val="28"/>
          <w:szCs w:val="28"/>
        </w:rPr>
        <w:t>安全</w:t>
      </w:r>
      <w:r>
        <w:rPr>
          <w:rFonts w:hint="eastAsia" w:ascii="新宋体" w:hAnsi="新宋体" w:eastAsia="新宋体" w:cs="Arial"/>
          <w:kern w:val="0"/>
          <w:sz w:val="28"/>
          <w:szCs w:val="28"/>
          <w:lang w:eastAsia="zh-Hans"/>
        </w:rPr>
        <w:t>责任</w:t>
      </w:r>
      <w:r>
        <w:rPr>
          <w:rFonts w:hint="eastAsia" w:ascii="新宋体" w:hAnsi="新宋体" w:eastAsia="新宋体" w:cs="Arial"/>
          <w:kern w:val="0"/>
          <w:sz w:val="28"/>
          <w:szCs w:val="28"/>
        </w:rPr>
        <w:t>协议</w:t>
      </w:r>
      <w:r>
        <w:rPr>
          <w:rFonts w:hint="eastAsia" w:ascii="新宋体" w:hAnsi="新宋体" w:eastAsia="新宋体" w:cs="Arial"/>
          <w:kern w:val="0"/>
          <w:sz w:val="28"/>
          <w:szCs w:val="28"/>
          <w:lang w:eastAsia="zh-Hans"/>
        </w:rPr>
        <w:t>书的未尽事宜或因国家及</w:t>
      </w:r>
      <w:r>
        <w:rPr>
          <w:rFonts w:hint="eastAsia" w:ascii="新宋体" w:hAnsi="新宋体" w:eastAsia="新宋体" w:cs="Arial"/>
          <w:kern w:val="0"/>
          <w:sz w:val="28"/>
          <w:szCs w:val="28"/>
        </w:rPr>
        <w:t>政府部门</w:t>
      </w:r>
      <w:r>
        <w:rPr>
          <w:rFonts w:hint="eastAsia" w:ascii="新宋体" w:hAnsi="新宋体" w:eastAsia="新宋体" w:cs="Arial"/>
          <w:kern w:val="0"/>
          <w:sz w:val="28"/>
          <w:szCs w:val="28"/>
          <w:lang w:eastAsia="zh-Hans"/>
        </w:rPr>
        <w:t>有关法规发生变更，</w:t>
      </w:r>
      <w:r>
        <w:rPr>
          <w:rFonts w:hint="eastAsia" w:ascii="新宋体" w:hAnsi="新宋体" w:eastAsia="新宋体" w:cs="Arial"/>
          <w:kern w:val="0"/>
          <w:sz w:val="28"/>
          <w:szCs w:val="28"/>
        </w:rPr>
        <w:t>遵循国家及政府部门规定执行</w:t>
      </w:r>
      <w:r>
        <w:rPr>
          <w:rFonts w:hint="eastAsia" w:ascii="新宋体" w:hAnsi="新宋体" w:eastAsia="新宋体" w:cs="Arial"/>
          <w:kern w:val="0"/>
          <w:sz w:val="28"/>
          <w:szCs w:val="28"/>
          <w:lang w:eastAsia="zh-Hans"/>
        </w:rPr>
        <w:t>。</w:t>
      </w:r>
    </w:p>
    <w:p>
      <w:pPr>
        <w:widowControl/>
        <w:shd w:val="clear" w:color="auto" w:fill="FFFFFF"/>
        <w:snapToGrid w:val="0"/>
        <w:spacing w:after="150" w:line="520" w:lineRule="exact"/>
        <w:ind w:firstLine="560" w:firstLineChars="200"/>
        <w:rPr>
          <w:rFonts w:hint="eastAsia" w:ascii="新宋体" w:hAnsi="新宋体" w:eastAsia="新宋体"/>
          <w:sz w:val="28"/>
          <w:szCs w:val="28"/>
        </w:rPr>
      </w:pPr>
      <w:r>
        <w:rPr>
          <w:rFonts w:hint="eastAsia" w:ascii="新宋体" w:hAnsi="新宋体" w:eastAsia="新宋体" w:cs="宋体"/>
          <w:kern w:val="0"/>
          <w:sz w:val="28"/>
          <w:szCs w:val="28"/>
        </w:rPr>
        <w:t>③</w:t>
      </w:r>
      <w:r>
        <w:rPr>
          <w:rFonts w:hint="eastAsia" w:ascii="新宋体" w:hAnsi="新宋体" w:eastAsia="新宋体" w:cs="Arial"/>
          <w:kern w:val="0"/>
          <w:sz w:val="28"/>
          <w:szCs w:val="28"/>
          <w:lang w:eastAsia="zh-Hans"/>
        </w:rPr>
        <w:t>此</w:t>
      </w:r>
      <w:r>
        <w:rPr>
          <w:rFonts w:hint="eastAsia" w:ascii="新宋体" w:hAnsi="新宋体" w:eastAsia="新宋体" w:cs="Arial"/>
          <w:kern w:val="0"/>
          <w:sz w:val="28"/>
          <w:szCs w:val="28"/>
        </w:rPr>
        <w:t>安全</w:t>
      </w:r>
      <w:r>
        <w:rPr>
          <w:rFonts w:hint="eastAsia" w:ascii="新宋体" w:hAnsi="新宋体" w:eastAsia="新宋体" w:cs="Arial"/>
          <w:kern w:val="0"/>
          <w:sz w:val="28"/>
          <w:szCs w:val="28"/>
          <w:lang w:eastAsia="zh-Hans"/>
        </w:rPr>
        <w:t>责任</w:t>
      </w:r>
      <w:r>
        <w:rPr>
          <w:rFonts w:hint="eastAsia" w:ascii="新宋体" w:hAnsi="新宋体" w:eastAsia="新宋体" w:cs="Arial"/>
          <w:kern w:val="0"/>
          <w:sz w:val="28"/>
          <w:szCs w:val="28"/>
        </w:rPr>
        <w:t>协议</w:t>
      </w:r>
      <w:r>
        <w:rPr>
          <w:rFonts w:hint="eastAsia" w:ascii="新宋体" w:hAnsi="新宋体" w:eastAsia="新宋体" w:cs="Arial"/>
          <w:kern w:val="0"/>
          <w:sz w:val="28"/>
          <w:szCs w:val="28"/>
          <w:lang w:eastAsia="zh-Hans"/>
        </w:rPr>
        <w:t>书一式</w:t>
      </w:r>
      <w:r>
        <w:rPr>
          <w:rFonts w:hint="eastAsia" w:ascii="新宋体" w:hAnsi="新宋体" w:eastAsia="新宋体" w:cs="Arial"/>
          <w:kern w:val="0"/>
          <w:sz w:val="28"/>
          <w:szCs w:val="28"/>
        </w:rPr>
        <w:t>贰</w:t>
      </w:r>
      <w:r>
        <w:rPr>
          <w:rFonts w:hint="eastAsia" w:ascii="新宋体" w:hAnsi="新宋体" w:eastAsia="新宋体" w:cs="Arial"/>
          <w:kern w:val="0"/>
          <w:sz w:val="28"/>
          <w:szCs w:val="28"/>
          <w:lang w:eastAsia="zh-Hans"/>
        </w:rPr>
        <w:t>份，由</w:t>
      </w:r>
      <w:r>
        <w:rPr>
          <w:rFonts w:hint="eastAsia" w:ascii="新宋体" w:hAnsi="新宋体" w:eastAsia="新宋体" w:cs="Arial"/>
          <w:kern w:val="0"/>
          <w:sz w:val="28"/>
          <w:szCs w:val="28"/>
        </w:rPr>
        <w:t>甲、乙双方各</w:t>
      </w:r>
      <w:r>
        <w:rPr>
          <w:rFonts w:hint="eastAsia" w:ascii="新宋体" w:hAnsi="新宋体" w:eastAsia="新宋体" w:cs="Arial"/>
          <w:kern w:val="0"/>
          <w:sz w:val="28"/>
          <w:szCs w:val="28"/>
          <w:lang w:eastAsia="zh-Hans"/>
        </w:rPr>
        <w:t>持一份。</w:t>
      </w:r>
    </w:p>
    <w:p>
      <w:pPr>
        <w:snapToGrid w:val="0"/>
        <w:spacing w:line="520" w:lineRule="exact"/>
        <w:rPr>
          <w:rFonts w:hint="eastAsia" w:ascii="新宋体" w:hAnsi="新宋体" w:eastAsia="新宋体"/>
          <w:sz w:val="28"/>
          <w:szCs w:val="28"/>
        </w:rPr>
      </w:pPr>
      <w:r>
        <w:rPr>
          <w:rFonts w:hint="eastAsia" w:ascii="新宋体" w:hAnsi="新宋体" w:eastAsia="新宋体"/>
          <w:sz w:val="28"/>
          <w:szCs w:val="28"/>
        </w:rPr>
        <w:t>甲方（签字或盖章）：                    乙方（签字或盖章）：</w:t>
      </w:r>
    </w:p>
    <w:p>
      <w:pPr>
        <w:snapToGrid w:val="0"/>
        <w:spacing w:line="520" w:lineRule="exact"/>
        <w:rPr>
          <w:rFonts w:hint="eastAsia" w:ascii="新宋体" w:hAnsi="新宋体" w:eastAsia="新宋体"/>
          <w:sz w:val="28"/>
          <w:szCs w:val="28"/>
        </w:rPr>
      </w:pPr>
      <w:r>
        <w:rPr>
          <w:rFonts w:hint="eastAsia" w:ascii="新宋体" w:hAnsi="新宋体" w:eastAsia="新宋体"/>
          <w:sz w:val="28"/>
          <w:szCs w:val="28"/>
        </w:rPr>
        <w:t xml:space="preserve">                                         </w:t>
      </w:r>
    </w:p>
    <w:p>
      <w:pPr>
        <w:snapToGrid w:val="0"/>
        <w:spacing w:line="520" w:lineRule="exact"/>
        <w:rPr>
          <w:rFonts w:hint="eastAsia" w:ascii="新宋体" w:hAnsi="新宋体" w:eastAsia="新宋体"/>
          <w:sz w:val="28"/>
          <w:szCs w:val="28"/>
        </w:rPr>
      </w:pPr>
      <w:r>
        <w:rPr>
          <w:rFonts w:hint="eastAsia" w:ascii="新宋体" w:hAnsi="新宋体" w:eastAsia="新宋体"/>
          <w:sz w:val="28"/>
          <w:szCs w:val="28"/>
        </w:rPr>
        <w:t>联系电话 ：                            联系电话 ：</w:t>
      </w:r>
    </w:p>
    <w:p>
      <w:pPr>
        <w:snapToGrid w:val="0"/>
        <w:spacing w:line="520" w:lineRule="exact"/>
        <w:ind w:firstLine="5460" w:firstLineChars="1950"/>
        <w:rPr>
          <w:rFonts w:hint="eastAsia" w:ascii="新宋体" w:hAnsi="新宋体" w:eastAsia="新宋体"/>
          <w:sz w:val="28"/>
          <w:szCs w:val="28"/>
        </w:rPr>
      </w:pPr>
      <w:r>
        <w:rPr>
          <w:rFonts w:hint="eastAsia" w:ascii="新宋体" w:hAnsi="新宋体" w:eastAsia="新宋体"/>
          <w:sz w:val="28"/>
          <w:szCs w:val="28"/>
        </w:rPr>
        <w:t>日期</w:t>
      </w:r>
      <w:r>
        <w:rPr>
          <w:rFonts w:hint="eastAsia" w:ascii="新宋体" w:hAnsi="新宋体" w:eastAsia="新宋体"/>
          <w:sz w:val="28"/>
          <w:szCs w:val="28"/>
          <w:lang w:eastAsia="zh-CN"/>
        </w:rPr>
        <w:t>：</w:t>
      </w:r>
      <w:r>
        <w:rPr>
          <w:rFonts w:hint="eastAsia" w:ascii="新宋体" w:hAnsi="新宋体" w:eastAsia="新宋体"/>
          <w:sz w:val="28"/>
          <w:szCs w:val="28"/>
        </w:rPr>
        <w:t xml:space="preserve"> </w:t>
      </w:r>
      <w:r>
        <w:rPr>
          <w:rFonts w:hint="eastAsia" w:ascii="新宋体" w:hAnsi="新宋体" w:eastAsia="新宋体"/>
          <w:sz w:val="28"/>
          <w:szCs w:val="28"/>
          <w:lang w:val="en-US" w:eastAsia="zh-CN"/>
        </w:rPr>
        <w:t xml:space="preserve">  </w:t>
      </w:r>
      <w:r>
        <w:rPr>
          <w:rFonts w:hint="eastAsia" w:ascii="新宋体" w:hAnsi="新宋体" w:eastAsia="新宋体"/>
          <w:sz w:val="28"/>
          <w:szCs w:val="28"/>
        </w:rPr>
        <w:t>年   月   日</w:t>
      </w:r>
    </w:p>
    <w:p>
      <w:pPr>
        <w:snapToGrid w:val="0"/>
        <w:spacing w:line="520" w:lineRule="exact"/>
        <w:ind w:firstLine="5460" w:firstLineChars="1950"/>
        <w:rPr>
          <w:rFonts w:hint="eastAsia" w:ascii="新宋体" w:hAnsi="新宋体" w:eastAsia="新宋体"/>
          <w:sz w:val="28"/>
          <w:szCs w:val="28"/>
        </w:rPr>
      </w:pPr>
    </w:p>
    <w:p>
      <w:pPr>
        <w:jc w:val="both"/>
        <w:rPr>
          <w:rFonts w:hint="eastAsia" w:ascii="仿宋_GB2312" w:hAnsi="仿宋_GB2312" w:eastAsia="仿宋_GB2312" w:cs="仿宋_GB2312"/>
          <w:b/>
          <w:bCs/>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mp;quot">
    <w:altName w:val="Times New Roman"/>
    <w:panose1 w:val="00000000000000000000"/>
    <w:charset w:val="00"/>
    <w:family w:val="roman"/>
    <w:pitch w:val="default"/>
    <w:sig w:usb0="00000000" w:usb1="00000000" w:usb2="00000000" w:usb3="00000000" w:csb0="00000000" w:csb1="00000000"/>
  </w:font>
  <w:font w:name="方正仿宋_GBK">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D340B"/>
    <w:multiLevelType w:val="singleLevel"/>
    <w:tmpl w:val="593D34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28292E"/>
    <w:rsid w:val="0528292E"/>
    <w:rsid w:val="0B6A36FE"/>
    <w:rsid w:val="0DA46FF2"/>
    <w:rsid w:val="134E64B5"/>
    <w:rsid w:val="29BA096E"/>
    <w:rsid w:val="40067561"/>
    <w:rsid w:val="5FFB78A0"/>
    <w:rsid w:val="6C6A281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Hyperlink"/>
    <w:basedOn w:val="3"/>
    <w:qFormat/>
    <w:uiPriority w:val="0"/>
    <w:rPr>
      <w:color w:val="333333"/>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15</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2018-11-20T03:57:00Z</dcterms:created>
  <dc:creator>Administrator</dc:creator>
  <cp:lastModifiedBy>Administrator</cp:lastModifiedBy>
  <cp:lastPrinted>2019-01-10T11:33:00Z</cp:lastPrinted>
  <dcterms:modified xsi:type="dcterms:W3CDTF">2019-01-11T02:37:43Z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