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D83F9">
      <w:pPr>
        <w:keepNext w:val="0"/>
        <w:keepLines w:val="0"/>
        <w:widowControl/>
        <w:suppressLineNumbers w:val="0"/>
        <w:jc w:val="center"/>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关于《关于打造中原微短剧“剧集地”工作实施细则（征求意见稿）》意见建议的</w:t>
      </w:r>
    </w:p>
    <w:p w14:paraId="006AE1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征集结果反馈</w:t>
      </w:r>
    </w:p>
    <w:p w14:paraId="6E9F92F7">
      <w:pPr>
        <w:pStyle w:val="2"/>
        <w:rPr>
          <w:rFonts w:hint="default" w:ascii="Nimbus Roman" w:hAnsi="Nimbus Roman" w:eastAsia="方正小标宋_GBK" w:cs="Nimbus Roman"/>
          <w:kern w:val="0"/>
          <w:sz w:val="44"/>
          <w:szCs w:val="44"/>
          <w:lang w:val="en-US" w:eastAsia="zh-CN" w:bidi="ar"/>
        </w:rPr>
      </w:pPr>
    </w:p>
    <w:p w14:paraId="7E0C309A">
      <w:pPr>
        <w:keepNext w:val="0"/>
        <w:keepLines w:val="0"/>
        <w:widowControl/>
        <w:suppressLineNumbers w:val="0"/>
        <w:ind w:firstLine="640" w:firstLineChars="200"/>
        <w:jc w:val="both"/>
        <w:rPr>
          <w:rFonts w:hint="default" w:ascii="Nimbus Roman" w:hAnsi="Nimbus Roman" w:eastAsia="仿宋_GB2312" w:cs="Nimbus Roman"/>
          <w:sz w:val="32"/>
          <w:szCs w:val="32"/>
          <w:lang w:val="en-US" w:eastAsia="zh-CN"/>
        </w:rPr>
      </w:pPr>
      <w:r>
        <w:rPr>
          <w:rFonts w:hint="default" w:ascii="Nimbus Roman" w:hAnsi="Nimbus Roman" w:eastAsia="仿宋_GB2312" w:cs="Nimbus Roman"/>
          <w:kern w:val="2"/>
          <w:sz w:val="32"/>
          <w:szCs w:val="32"/>
          <w:lang w:val="en-US" w:eastAsia="zh-CN" w:bidi="ar-SA"/>
        </w:rPr>
        <w:t>为深入贯彻落实党的二十届三中全会精神和习近平总书记关于网络强国的重要思想，认真执行新乡市第十四届人民代表大会第三次会议、市委十二届七次全会暨市委经济工作会议中打造中原微短剧“剧集地”决策部署，管委会外宣办起草了《关于打造中原微短剧“剧集地”工作实施细则（征求意见稿）》</w:t>
      </w:r>
      <w:r>
        <w:rPr>
          <w:rFonts w:hint="default" w:ascii="Nimbus Roman" w:hAnsi="Nimbus Roman" w:eastAsia="仿宋_GB2312" w:cs="Nimbus Roman"/>
          <w:sz w:val="32"/>
          <w:szCs w:val="32"/>
          <w:lang w:val="en-US" w:eastAsia="zh-CN"/>
        </w:rPr>
        <w:t>，在2025年5</w:t>
      </w:r>
      <w:r>
        <w:rPr>
          <w:rFonts w:hint="default" w:ascii="Nimbus Roman" w:hAnsi="Nimbus Roman" w:eastAsia="仿宋_GB2312" w:cs="Nimbus Roman"/>
          <w:sz w:val="32"/>
          <w:szCs w:val="32"/>
          <w:lang w:eastAsia="zh-CN"/>
        </w:rPr>
        <w:t>月</w:t>
      </w:r>
      <w:r>
        <w:rPr>
          <w:rFonts w:hint="default" w:ascii="Nimbus Roman" w:hAnsi="Nimbus Roman" w:eastAsia="仿宋_GB2312" w:cs="Nimbus Roman"/>
          <w:sz w:val="32"/>
          <w:szCs w:val="32"/>
          <w:lang w:val="en-US" w:eastAsia="zh-CN"/>
        </w:rPr>
        <w:t>16</w:t>
      </w:r>
      <w:r>
        <w:rPr>
          <w:rFonts w:hint="default" w:ascii="Nimbus Roman" w:hAnsi="Nimbus Roman" w:eastAsia="仿宋_GB2312" w:cs="Nimbus Roman"/>
          <w:sz w:val="32"/>
          <w:szCs w:val="32"/>
          <w:lang w:eastAsia="zh-CN"/>
        </w:rPr>
        <w:t>日至202</w:t>
      </w:r>
      <w:r>
        <w:rPr>
          <w:rFonts w:hint="default" w:ascii="Nimbus Roman" w:hAnsi="Nimbus Roman" w:eastAsia="仿宋_GB2312" w:cs="Nimbus Roman"/>
          <w:sz w:val="32"/>
          <w:szCs w:val="32"/>
          <w:lang w:val="en-US" w:eastAsia="zh-CN"/>
        </w:rPr>
        <w:t>5</w:t>
      </w:r>
      <w:r>
        <w:rPr>
          <w:rFonts w:hint="default" w:ascii="Nimbus Roman" w:hAnsi="Nimbus Roman" w:eastAsia="仿宋_GB2312" w:cs="Nimbus Roman"/>
          <w:sz w:val="32"/>
          <w:szCs w:val="32"/>
          <w:lang w:eastAsia="zh-CN"/>
        </w:rPr>
        <w:t>年</w:t>
      </w:r>
      <w:r>
        <w:rPr>
          <w:rFonts w:hint="default" w:ascii="Nimbus Roman" w:hAnsi="Nimbus Roman" w:eastAsia="仿宋_GB2312" w:cs="Nimbus Roman"/>
          <w:sz w:val="32"/>
          <w:szCs w:val="32"/>
          <w:lang w:val="en-US" w:eastAsia="zh-CN"/>
        </w:rPr>
        <w:t>6</w:t>
      </w:r>
      <w:r>
        <w:rPr>
          <w:rFonts w:hint="default" w:ascii="Nimbus Roman" w:hAnsi="Nimbus Roman" w:eastAsia="仿宋_GB2312" w:cs="Nimbus Roman"/>
          <w:sz w:val="32"/>
          <w:szCs w:val="32"/>
          <w:lang w:eastAsia="zh-CN"/>
        </w:rPr>
        <w:t>月</w:t>
      </w:r>
      <w:r>
        <w:rPr>
          <w:rFonts w:hint="default" w:ascii="Nimbus Roman" w:hAnsi="Nimbus Roman" w:eastAsia="仿宋_GB2312" w:cs="Nimbus Roman"/>
          <w:sz w:val="32"/>
          <w:szCs w:val="32"/>
          <w:lang w:val="en-US" w:eastAsia="zh-CN"/>
        </w:rPr>
        <w:t>16</w:t>
      </w:r>
      <w:r>
        <w:rPr>
          <w:rFonts w:hint="default" w:ascii="Nimbus Roman" w:hAnsi="Nimbus Roman" w:eastAsia="仿宋_GB2312" w:cs="Nimbus Roman"/>
          <w:sz w:val="32"/>
          <w:szCs w:val="32"/>
          <w:lang w:eastAsia="zh-CN"/>
        </w:rPr>
        <w:t>日期间公开征求社会公众意见，截至</w:t>
      </w:r>
      <w:r>
        <w:rPr>
          <w:rFonts w:hint="default" w:ascii="Nimbus Roman" w:hAnsi="Nimbus Roman" w:eastAsia="仿宋_GB2312" w:cs="Nimbus Roman"/>
          <w:sz w:val="32"/>
          <w:szCs w:val="32"/>
          <w:lang w:val="en-US" w:eastAsia="zh-CN"/>
        </w:rPr>
        <w:t>6月17日，未收到电子邮件、信件或电话方式反馈的意见建议。</w:t>
      </w:r>
    </w:p>
    <w:p w14:paraId="62C9D08E">
      <w:pPr>
        <w:pStyle w:val="2"/>
        <w:rPr>
          <w:rFonts w:hint="default" w:ascii="Nimbus Roman" w:hAnsi="Nimbus Roman" w:eastAsia="仿宋_GB2312" w:cs="Nimbus Roman"/>
          <w:sz w:val="32"/>
          <w:szCs w:val="32"/>
          <w:lang w:val="en-US" w:eastAsia="zh-CN"/>
        </w:rPr>
      </w:pPr>
      <w:r>
        <w:rPr>
          <w:rFonts w:hint="default" w:ascii="Nimbus Roman" w:hAnsi="Nimbus Roman" w:eastAsia="仿宋_GB2312" w:cs="Nimbus Roman"/>
          <w:sz w:val="32"/>
          <w:szCs w:val="32"/>
          <w:lang w:val="en-US" w:eastAsia="zh-CN"/>
        </w:rPr>
        <w:t>感谢社会各界对我们工作的关心和支持。</w:t>
      </w:r>
    </w:p>
    <w:p w14:paraId="5FA61D1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D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600" w:lineRule="exact"/>
      <w:ind w:firstLine="200" w:firstLineChars="200"/>
      <w:contextualSpacing/>
    </w:pPr>
    <w:rPr>
      <w:rFonts w:ascii="Times New Roman" w:hAnsi="Times New Roman" w:eastAsia="宋体"/>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2025-06-26T07:31:46Z</dcterms:created>
  <dc:creator>Administrator</dc:creator>
  <cp:lastModifiedBy>Administrator</cp:lastModifiedBy>
  <dcterms:modified xsi:type="dcterms:W3CDTF">2025-06-26T07:32:22Z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eyJoZGlkIjoiNzlkNTQwMDBiMmZkYmMwYWJjYTM5OGJiY2NlMTRiY2MifQ==</vt:lpwstr>
  </property>
  <property fmtid="{D5CDD505-2E9C-101B-9397-08002B2CF9AE}" pid="4" name="ICV">
    <vt:lpwstr>A9D98D243FBB46EE947A7A54AF6419C7_12</vt:lpwstr>
  </property>
</Properties>
</file>